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70" w:rsidRPr="0087718F" w:rsidRDefault="00806B84" w:rsidP="00365509">
      <w:pPr>
        <w:pBdr>
          <w:top w:val="single" w:sz="4" w:space="0" w:color="auto"/>
          <w:left w:val="single" w:sz="4" w:space="4" w:color="auto"/>
          <w:bottom w:val="single" w:sz="4" w:space="1" w:color="auto"/>
          <w:right w:val="single" w:sz="4" w:space="4" w:color="auto"/>
        </w:pBdr>
        <w:shd w:val="clear" w:color="auto" w:fill="4389D7" w:themeFill="text2" w:themeFillTint="99"/>
        <w:jc w:val="center"/>
        <w:rPr>
          <w:rFonts w:ascii="Lucida Calligraphy" w:hAnsi="Lucida Calligraphy" w:cs="Arial"/>
          <w:b/>
          <w:color w:val="222222"/>
          <w:sz w:val="20"/>
          <w:szCs w:val="20"/>
          <w:shd w:val="clear" w:color="auto" w:fill="FFFFFF"/>
        </w:rPr>
      </w:pPr>
      <w:r w:rsidRPr="0087718F">
        <w:rPr>
          <w:rFonts w:ascii="Lucida Calligraphy" w:hAnsi="Lucida Calligraphy" w:cs="Arial"/>
          <w:b/>
          <w:color w:val="222222"/>
          <w:sz w:val="20"/>
          <w:szCs w:val="20"/>
          <w:shd w:val="clear" w:color="auto" w:fill="FFFFFF"/>
        </w:rPr>
        <w:t>Lettre des Marines</w:t>
      </w:r>
    </w:p>
    <w:p w:rsidR="00365509" w:rsidRPr="0087718F" w:rsidRDefault="002B0EBB" w:rsidP="00365509">
      <w:pPr>
        <w:pBdr>
          <w:top w:val="single" w:sz="4" w:space="0" w:color="auto"/>
          <w:left w:val="single" w:sz="4" w:space="4" w:color="auto"/>
          <w:bottom w:val="single" w:sz="4" w:space="1" w:color="auto"/>
          <w:right w:val="single" w:sz="4" w:space="4" w:color="auto"/>
        </w:pBdr>
        <w:shd w:val="clear" w:color="auto" w:fill="4389D7" w:themeFill="text2" w:themeFillTint="99"/>
        <w:jc w:val="center"/>
        <w:rPr>
          <w:rFonts w:ascii="Lucida Calligraphy" w:hAnsi="Lucida Calligraphy" w:cs="Arial"/>
          <w:b/>
          <w:color w:val="222222"/>
          <w:sz w:val="20"/>
          <w:szCs w:val="20"/>
          <w:shd w:val="clear" w:color="auto" w:fill="FFFFFF"/>
        </w:rPr>
      </w:pPr>
      <w:r w:rsidRPr="0087718F">
        <w:rPr>
          <w:rFonts w:ascii="Lucida Calligraphy" w:hAnsi="Lucida Calligraphy" w:cs="Arial"/>
          <w:b/>
          <w:color w:val="222222"/>
          <w:sz w:val="20"/>
          <w:szCs w:val="20"/>
          <w:shd w:val="clear" w:color="auto" w:fill="FFFFFF"/>
        </w:rPr>
        <w:t>A</w:t>
      </w:r>
      <w:r w:rsidR="00FC39FD" w:rsidRPr="0087718F">
        <w:rPr>
          <w:rFonts w:ascii="Lucida Calligraphy" w:hAnsi="Lucida Calligraphy" w:cs="Arial"/>
          <w:b/>
          <w:color w:val="222222"/>
          <w:sz w:val="20"/>
          <w:szCs w:val="20"/>
          <w:shd w:val="clear" w:color="auto" w:fill="FFFFFF"/>
        </w:rPr>
        <w:t>u</w:t>
      </w:r>
      <w:r w:rsidRPr="0087718F">
        <w:rPr>
          <w:rFonts w:ascii="Lucida Calligraphy" w:hAnsi="Lucida Calligraphy" w:cs="Arial"/>
          <w:b/>
          <w:color w:val="222222"/>
          <w:sz w:val="20"/>
          <w:szCs w:val="20"/>
          <w:shd w:val="clear" w:color="auto" w:fill="FFFFFF"/>
        </w:rPr>
        <w:t>to</w:t>
      </w:r>
      <w:r w:rsidR="00FC39FD" w:rsidRPr="0087718F">
        <w:rPr>
          <w:rFonts w:ascii="Lucida Calligraphy" w:hAnsi="Lucida Calligraphy" w:cs="Arial"/>
          <w:b/>
          <w:color w:val="222222"/>
          <w:sz w:val="20"/>
          <w:szCs w:val="20"/>
          <w:shd w:val="clear" w:color="auto" w:fill="FFFFFF"/>
        </w:rPr>
        <w:t>m</w:t>
      </w:r>
      <w:r w:rsidRPr="0087718F">
        <w:rPr>
          <w:rFonts w:ascii="Lucida Calligraphy" w:hAnsi="Lucida Calligraphy" w:cs="Arial"/>
          <w:b/>
          <w:color w:val="222222"/>
          <w:sz w:val="20"/>
          <w:szCs w:val="20"/>
          <w:shd w:val="clear" w:color="auto" w:fill="FFFFFF"/>
        </w:rPr>
        <w:t>ne 2016</w:t>
      </w:r>
    </w:p>
    <w:p w:rsidR="00365509" w:rsidRDefault="00365509" w:rsidP="00365509">
      <w:pPr>
        <w:pStyle w:val="ListParagraph"/>
        <w:shd w:val="clear" w:color="auto" w:fill="FFFFFF"/>
        <w:spacing w:line="360" w:lineRule="auto"/>
        <w:jc w:val="center"/>
        <w:rPr>
          <w:rFonts w:asciiTheme="majorHAnsi" w:hAnsiTheme="majorHAnsi" w:cs="Arial"/>
          <w:color w:val="222222"/>
          <w:sz w:val="20"/>
          <w:szCs w:val="20"/>
          <w:shd w:val="clear" w:color="auto" w:fill="FFFFFF"/>
        </w:rPr>
      </w:pPr>
      <w:r w:rsidRPr="0087718F">
        <w:rPr>
          <w:noProof/>
          <w:sz w:val="20"/>
          <w:szCs w:val="20"/>
          <w:lang w:val="en-US"/>
        </w:rPr>
        <w:drawing>
          <wp:inline distT="0" distB="0" distL="0" distR="0" wp14:anchorId="223E1BFD" wp14:editId="43C4839D">
            <wp:extent cx="3961754" cy="2642479"/>
            <wp:effectExtent l="133350" t="114300" r="115570" b="158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4880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1323" cy="26755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086D" w:rsidRPr="0087718F" w:rsidRDefault="00CA086D" w:rsidP="00365509">
      <w:pPr>
        <w:pStyle w:val="ListParagraph"/>
        <w:shd w:val="clear" w:color="auto" w:fill="FFFFFF"/>
        <w:spacing w:line="360" w:lineRule="auto"/>
        <w:jc w:val="center"/>
        <w:rPr>
          <w:rFonts w:asciiTheme="majorHAnsi" w:hAnsiTheme="majorHAnsi" w:cs="Arial"/>
          <w:color w:val="222222"/>
          <w:sz w:val="20"/>
          <w:szCs w:val="20"/>
          <w:shd w:val="clear" w:color="auto" w:fill="FFFFFF"/>
        </w:rPr>
      </w:pPr>
    </w:p>
    <w:p w:rsidR="00587C57" w:rsidRPr="0087718F" w:rsidRDefault="00FC39FD" w:rsidP="00C54AE6">
      <w:pPr>
        <w:pStyle w:val="ListParagraph"/>
        <w:numPr>
          <w:ilvl w:val="0"/>
          <w:numId w:val="2"/>
        </w:numPr>
        <w:shd w:val="clear" w:color="auto" w:fill="FFFFFF"/>
        <w:spacing w:line="360" w:lineRule="auto"/>
        <w:jc w:val="both"/>
        <w:rPr>
          <w:rFonts w:asciiTheme="majorHAnsi" w:hAnsiTheme="majorHAnsi" w:cs="Arial"/>
          <w:color w:val="222222"/>
          <w:sz w:val="20"/>
          <w:szCs w:val="20"/>
          <w:shd w:val="clear" w:color="auto" w:fill="FFFFFF"/>
        </w:rPr>
      </w:pPr>
      <w:r w:rsidRPr="0087718F">
        <w:rPr>
          <w:rFonts w:asciiTheme="majorHAnsi" w:hAnsiTheme="majorHAnsi" w:cs="Arial"/>
          <w:b/>
          <w:color w:val="222222"/>
          <w:sz w:val="20"/>
          <w:szCs w:val="20"/>
          <w:shd w:val="clear" w:color="auto" w:fill="FFFFFF"/>
        </w:rPr>
        <w:t xml:space="preserve">Un grand merci à tous ceux qui ont participé au « Pot entre voisins » : </w:t>
      </w:r>
      <w:r w:rsidRPr="0087718F">
        <w:rPr>
          <w:rFonts w:asciiTheme="majorHAnsi" w:hAnsiTheme="majorHAnsi" w:cs="Arial"/>
          <w:color w:val="222222"/>
          <w:sz w:val="20"/>
          <w:szCs w:val="20"/>
          <w:shd w:val="clear" w:color="auto" w:fill="FFFFFF"/>
        </w:rPr>
        <w:t>en dépit de la pluie et du lieu (le parking n’est pas l’endroit le plus sympathique de la résidence), l’ambiance était très conviviale et les résidents heureux d’échanger. Nous renouvellerons au printemps cette rencontre.</w:t>
      </w:r>
      <w:r w:rsidRPr="0087718F">
        <w:rPr>
          <w:rFonts w:asciiTheme="majorHAnsi" w:hAnsiTheme="majorHAnsi" w:cs="Arial"/>
          <w:b/>
          <w:color w:val="222222"/>
          <w:sz w:val="20"/>
          <w:szCs w:val="20"/>
          <w:shd w:val="clear" w:color="auto" w:fill="FFFFFF"/>
        </w:rPr>
        <w:t xml:space="preserve"> </w:t>
      </w:r>
    </w:p>
    <w:p w:rsidR="00FC39FD" w:rsidRPr="0087718F" w:rsidRDefault="00FC39FD" w:rsidP="00C54AE6">
      <w:pPr>
        <w:pStyle w:val="ListParagraph"/>
        <w:shd w:val="clear" w:color="auto" w:fill="FFFFFF"/>
        <w:spacing w:line="360" w:lineRule="auto"/>
        <w:jc w:val="both"/>
        <w:rPr>
          <w:rFonts w:asciiTheme="majorHAnsi" w:hAnsiTheme="majorHAnsi" w:cs="Arial"/>
          <w:color w:val="222222"/>
          <w:sz w:val="20"/>
          <w:szCs w:val="20"/>
          <w:shd w:val="clear" w:color="auto" w:fill="FFFFFF"/>
        </w:rPr>
      </w:pPr>
    </w:p>
    <w:p w:rsidR="00CA086D" w:rsidRPr="00CA086D" w:rsidRDefault="00B9384B" w:rsidP="00B9384B">
      <w:pPr>
        <w:pStyle w:val="ListParagraph"/>
        <w:numPr>
          <w:ilvl w:val="0"/>
          <w:numId w:val="2"/>
        </w:numPr>
        <w:shd w:val="clear" w:color="auto" w:fill="FFFFFF"/>
        <w:spacing w:line="360" w:lineRule="auto"/>
        <w:jc w:val="center"/>
        <w:rPr>
          <w:rFonts w:asciiTheme="majorHAnsi" w:hAnsiTheme="majorHAnsi" w:cs="Arial"/>
          <w:color w:val="222222"/>
          <w:sz w:val="20"/>
          <w:szCs w:val="20"/>
          <w:shd w:val="clear" w:color="auto" w:fill="FFFFFF"/>
        </w:rPr>
      </w:pPr>
      <w:r>
        <w:rPr>
          <w:rFonts w:asciiTheme="majorHAnsi" w:hAnsiTheme="majorHAnsi" w:cs="Arial"/>
          <w:b/>
          <w:color w:val="222222"/>
          <w:sz w:val="20"/>
          <w:szCs w:val="20"/>
          <w:shd w:val="clear" w:color="auto" w:fill="FFFFFF"/>
        </w:rPr>
        <w:t>Suite du dossier</w:t>
      </w:r>
      <w:r w:rsidR="00FC39FD" w:rsidRPr="0087718F">
        <w:rPr>
          <w:rFonts w:asciiTheme="majorHAnsi" w:hAnsiTheme="majorHAnsi" w:cs="Arial"/>
          <w:b/>
          <w:color w:val="222222"/>
          <w:sz w:val="20"/>
          <w:szCs w:val="20"/>
          <w:shd w:val="clear" w:color="auto" w:fill="FFFFFF"/>
        </w:rPr>
        <w:t xml:space="preserve"> « Inondation »</w:t>
      </w:r>
      <w:r w:rsidR="00CA086D">
        <w:rPr>
          <w:rFonts w:asciiTheme="majorHAnsi" w:hAnsiTheme="majorHAnsi" w:cs="Arial"/>
          <w:b/>
          <w:color w:val="222222"/>
          <w:sz w:val="20"/>
          <w:szCs w:val="20"/>
          <w:shd w:val="clear" w:color="auto" w:fill="FFFFFF"/>
        </w:rPr>
        <w:t> </w:t>
      </w:r>
    </w:p>
    <w:p w:rsidR="00CA086D" w:rsidRPr="00CA086D" w:rsidRDefault="00CA086D" w:rsidP="00CA086D">
      <w:pPr>
        <w:pStyle w:val="ListParagraph"/>
        <w:rPr>
          <w:rFonts w:asciiTheme="majorHAnsi" w:hAnsiTheme="majorHAnsi" w:cs="Arial"/>
          <w:b/>
          <w:color w:val="222222"/>
          <w:sz w:val="20"/>
          <w:szCs w:val="20"/>
          <w:shd w:val="clear" w:color="auto" w:fill="FFFFFF"/>
        </w:rPr>
      </w:pPr>
    </w:p>
    <w:p w:rsidR="00D9253F" w:rsidRPr="0087718F" w:rsidRDefault="00FC39FD" w:rsidP="00CA086D">
      <w:pPr>
        <w:pStyle w:val="ListParagraph"/>
        <w:shd w:val="clear" w:color="auto" w:fill="FFFFFF"/>
        <w:spacing w:line="360" w:lineRule="auto"/>
        <w:jc w:val="both"/>
        <w:rPr>
          <w:rFonts w:asciiTheme="majorHAnsi" w:hAnsiTheme="majorHAnsi" w:cs="Arial"/>
          <w:color w:val="222222"/>
          <w:sz w:val="20"/>
          <w:szCs w:val="20"/>
          <w:shd w:val="clear" w:color="auto" w:fill="FFFFFF"/>
        </w:rPr>
      </w:pPr>
      <w:r w:rsidRPr="0087718F">
        <w:rPr>
          <w:rFonts w:asciiTheme="majorHAnsi" w:hAnsiTheme="majorHAnsi" w:cs="Arial"/>
          <w:b/>
          <w:color w:val="222222"/>
          <w:sz w:val="20"/>
          <w:szCs w:val="20"/>
          <w:shd w:val="clear" w:color="auto" w:fill="FFFFFF"/>
        </w:rPr>
        <w:t> </w:t>
      </w:r>
    </w:p>
    <w:p w:rsidR="00587C57" w:rsidRDefault="00D9253F" w:rsidP="0087718F">
      <w:pPr>
        <w:pStyle w:val="ListParagraph"/>
        <w:numPr>
          <w:ilvl w:val="1"/>
          <w:numId w:val="2"/>
        </w:numPr>
        <w:shd w:val="clear" w:color="auto" w:fill="FFFFFF"/>
        <w:spacing w:line="360" w:lineRule="auto"/>
        <w:jc w:val="both"/>
        <w:rPr>
          <w:rFonts w:asciiTheme="majorHAnsi" w:hAnsiTheme="majorHAnsi" w:cs="Arial"/>
          <w:color w:val="222222"/>
          <w:sz w:val="20"/>
          <w:szCs w:val="20"/>
          <w:shd w:val="clear" w:color="auto" w:fill="FFFFFF"/>
        </w:rPr>
      </w:pPr>
      <w:r w:rsidRPr="00E91EC5">
        <w:rPr>
          <w:rFonts w:asciiTheme="majorHAnsi" w:hAnsiTheme="majorHAnsi" w:cs="Arial"/>
          <w:b/>
          <w:color w:val="222222"/>
          <w:sz w:val="20"/>
          <w:szCs w:val="20"/>
          <w:u w:val="single"/>
          <w:shd w:val="clear" w:color="auto" w:fill="FFFFFF"/>
        </w:rPr>
        <w:t>Les portes de caves</w:t>
      </w:r>
      <w:r w:rsidR="00085ED2">
        <w:rPr>
          <w:rFonts w:asciiTheme="majorHAnsi" w:hAnsiTheme="majorHAnsi" w:cs="Arial"/>
          <w:b/>
          <w:color w:val="222222"/>
          <w:sz w:val="20"/>
          <w:szCs w:val="20"/>
          <w:u w:val="single"/>
          <w:shd w:val="clear" w:color="auto" w:fill="FFFFFF"/>
        </w:rPr>
        <w:t xml:space="preserve"> SAS</w:t>
      </w:r>
      <w:r w:rsidRPr="0087718F">
        <w:rPr>
          <w:rFonts w:asciiTheme="majorHAnsi" w:hAnsiTheme="majorHAnsi" w:cs="Arial"/>
          <w:b/>
          <w:color w:val="222222"/>
          <w:sz w:val="20"/>
          <w:szCs w:val="20"/>
          <w:shd w:val="clear" w:color="auto" w:fill="FFFFFF"/>
        </w:rPr>
        <w:t xml:space="preserve"> : </w:t>
      </w:r>
      <w:r w:rsidRPr="0087718F">
        <w:rPr>
          <w:rFonts w:asciiTheme="majorHAnsi" w:hAnsiTheme="majorHAnsi" w:cs="Arial"/>
          <w:color w:val="222222"/>
          <w:sz w:val="20"/>
          <w:szCs w:val="20"/>
          <w:shd w:val="clear" w:color="auto" w:fill="FFFFFF"/>
        </w:rPr>
        <w:t xml:space="preserve">l’expert de l’assurance de l’immeuble a donné son feu vert, le devis de la société </w:t>
      </w:r>
      <w:proofErr w:type="spellStart"/>
      <w:r w:rsidRPr="0087718F">
        <w:rPr>
          <w:rFonts w:asciiTheme="majorHAnsi" w:hAnsiTheme="majorHAnsi" w:cs="Arial"/>
          <w:color w:val="222222"/>
          <w:sz w:val="20"/>
          <w:szCs w:val="20"/>
          <w:shd w:val="clear" w:color="auto" w:fill="FFFFFF"/>
        </w:rPr>
        <w:t>AMICUS</w:t>
      </w:r>
      <w:proofErr w:type="spellEnd"/>
      <w:r w:rsidRPr="0087718F">
        <w:rPr>
          <w:rFonts w:asciiTheme="majorHAnsi" w:hAnsiTheme="majorHAnsi" w:cs="Arial"/>
          <w:color w:val="222222"/>
          <w:sz w:val="20"/>
          <w:szCs w:val="20"/>
          <w:shd w:val="clear" w:color="auto" w:fill="FFFFFF"/>
        </w:rPr>
        <w:t xml:space="preserve"> </w:t>
      </w:r>
      <w:r w:rsidR="00587C57" w:rsidRPr="0087718F">
        <w:rPr>
          <w:rFonts w:asciiTheme="majorHAnsi" w:hAnsiTheme="majorHAnsi" w:cs="Arial"/>
          <w:color w:val="222222"/>
          <w:sz w:val="20"/>
          <w:szCs w:val="20"/>
          <w:shd w:val="clear" w:color="auto" w:fill="FFFFFF"/>
        </w:rPr>
        <w:t>(</w:t>
      </w:r>
      <w:r w:rsidR="00085ED2" w:rsidRPr="00085ED2">
        <w:rPr>
          <w:rStyle w:val="xbe"/>
          <w:rFonts w:asciiTheme="majorHAnsi" w:hAnsiTheme="majorHAnsi" w:cs="Arial"/>
          <w:b/>
          <w:color w:val="222222"/>
          <w:sz w:val="20"/>
          <w:szCs w:val="20"/>
        </w:rPr>
        <w:t>10 Rue du Maréchal Leclerc, 94410 Saint-Maurice</w:t>
      </w:r>
      <w:r w:rsidR="00085ED2" w:rsidRPr="00085ED2">
        <w:rPr>
          <w:rFonts w:asciiTheme="majorHAnsi" w:hAnsiTheme="majorHAnsi" w:cs="Arial"/>
          <w:b/>
          <w:color w:val="222222"/>
          <w:sz w:val="20"/>
          <w:szCs w:val="20"/>
        </w:rPr>
        <w:t xml:space="preserve"> </w:t>
      </w:r>
      <w:r w:rsidR="00085ED2" w:rsidRPr="00085ED2">
        <w:rPr>
          <w:rStyle w:val="xdb"/>
          <w:rFonts w:asciiTheme="majorHAnsi" w:hAnsiTheme="majorHAnsi" w:cs="Arial"/>
          <w:b/>
          <w:bCs/>
          <w:color w:val="222222"/>
          <w:sz w:val="20"/>
          <w:szCs w:val="20"/>
        </w:rPr>
        <w:t xml:space="preserve">Tel : </w:t>
      </w:r>
      <w:r w:rsidR="00085ED2" w:rsidRPr="00085ED2">
        <w:rPr>
          <w:rStyle w:val="xbe"/>
          <w:rFonts w:asciiTheme="majorHAnsi" w:hAnsiTheme="majorHAnsi" w:cs="Arial"/>
          <w:b/>
          <w:color w:val="222222"/>
          <w:sz w:val="20"/>
          <w:szCs w:val="20"/>
        </w:rPr>
        <w:t>01 49 77 79 84</w:t>
      </w:r>
      <w:r w:rsidR="00587C57" w:rsidRPr="00085ED2">
        <w:rPr>
          <w:rFonts w:asciiTheme="majorHAnsi" w:hAnsiTheme="majorHAnsi" w:cs="Arial"/>
          <w:b/>
          <w:color w:val="222222"/>
          <w:sz w:val="20"/>
          <w:szCs w:val="20"/>
          <w:shd w:val="clear" w:color="auto" w:fill="FFFFFF"/>
        </w:rPr>
        <w:t>)</w:t>
      </w:r>
      <w:r w:rsidR="00587C57" w:rsidRPr="0087718F">
        <w:rPr>
          <w:rFonts w:asciiTheme="majorHAnsi" w:hAnsiTheme="majorHAnsi" w:cs="Arial"/>
          <w:color w:val="222222"/>
          <w:sz w:val="20"/>
          <w:szCs w:val="20"/>
          <w:shd w:val="clear" w:color="auto" w:fill="FFFFFF"/>
        </w:rPr>
        <w:t xml:space="preserve"> </w:t>
      </w:r>
      <w:r w:rsidRPr="0087718F">
        <w:rPr>
          <w:rFonts w:asciiTheme="majorHAnsi" w:hAnsiTheme="majorHAnsi" w:cs="Arial"/>
          <w:color w:val="222222"/>
          <w:sz w:val="20"/>
          <w:szCs w:val="20"/>
          <w:shd w:val="clear" w:color="auto" w:fill="FFFFFF"/>
        </w:rPr>
        <w:t>a été accepté</w:t>
      </w:r>
      <w:r w:rsidR="002B3FDF">
        <w:rPr>
          <w:rFonts w:asciiTheme="majorHAnsi" w:hAnsiTheme="majorHAnsi" w:cs="Arial"/>
          <w:color w:val="222222"/>
          <w:sz w:val="20"/>
          <w:szCs w:val="20"/>
          <w:shd w:val="clear" w:color="auto" w:fill="FFFFFF"/>
        </w:rPr>
        <w:t xml:space="preserve">, </w:t>
      </w:r>
      <w:r w:rsidR="00A838FD" w:rsidRPr="0087718F">
        <w:rPr>
          <w:rFonts w:asciiTheme="majorHAnsi" w:hAnsiTheme="majorHAnsi" w:cs="Arial"/>
          <w:color w:val="222222"/>
          <w:sz w:val="20"/>
          <w:szCs w:val="20"/>
        </w:rPr>
        <w:t xml:space="preserve">l’entreprise est prête à intervenir, toutefois le syndic ne peut pas passer commande de travaux pour un marché supérieur à </w:t>
      </w:r>
      <w:r w:rsidR="009029B2">
        <w:rPr>
          <w:rFonts w:asciiTheme="majorHAnsi" w:hAnsiTheme="majorHAnsi" w:cs="Arial"/>
          <w:color w:val="222222"/>
          <w:sz w:val="20"/>
          <w:szCs w:val="20"/>
        </w:rPr>
        <w:t>5 000</w:t>
      </w:r>
      <w:r w:rsidR="00A838FD" w:rsidRPr="0087718F">
        <w:rPr>
          <w:rFonts w:asciiTheme="majorHAnsi" w:hAnsiTheme="majorHAnsi" w:cs="Arial"/>
          <w:color w:val="222222"/>
          <w:sz w:val="20"/>
          <w:szCs w:val="20"/>
        </w:rPr>
        <w:t>€ sans avoir obtenu au préalable les documents administratifs et obligatoires de l</w:t>
      </w:r>
      <w:r w:rsidR="00C54AE6" w:rsidRPr="0087718F">
        <w:rPr>
          <w:rFonts w:asciiTheme="majorHAnsi" w:hAnsiTheme="majorHAnsi" w:cs="Arial"/>
          <w:color w:val="222222"/>
          <w:sz w:val="20"/>
          <w:szCs w:val="20"/>
        </w:rPr>
        <w:t>’</w:t>
      </w:r>
      <w:r w:rsidR="00A838FD" w:rsidRPr="0087718F">
        <w:rPr>
          <w:rFonts w:asciiTheme="majorHAnsi" w:hAnsiTheme="majorHAnsi" w:cs="Arial"/>
          <w:color w:val="222222"/>
          <w:sz w:val="20"/>
          <w:szCs w:val="20"/>
        </w:rPr>
        <w:t>intervenant. Dès</w:t>
      </w:r>
      <w:r w:rsidR="002B3FDF">
        <w:rPr>
          <w:rFonts w:asciiTheme="majorHAnsi" w:hAnsiTheme="majorHAnsi" w:cs="Arial"/>
          <w:color w:val="222222"/>
          <w:sz w:val="20"/>
          <w:szCs w:val="20"/>
        </w:rPr>
        <w:t xml:space="preserve"> réception de ces documents, l’Ordre de S</w:t>
      </w:r>
      <w:bookmarkStart w:id="0" w:name="_GoBack"/>
      <w:bookmarkEnd w:id="0"/>
      <w:r w:rsidR="00A838FD" w:rsidRPr="0087718F">
        <w:rPr>
          <w:rFonts w:asciiTheme="majorHAnsi" w:hAnsiTheme="majorHAnsi" w:cs="Arial"/>
          <w:color w:val="222222"/>
          <w:sz w:val="20"/>
          <w:szCs w:val="20"/>
        </w:rPr>
        <w:t>ervice sera donné.</w:t>
      </w:r>
      <w:r w:rsidRPr="0087718F">
        <w:rPr>
          <w:rFonts w:asciiTheme="majorHAnsi" w:hAnsiTheme="majorHAnsi" w:cs="Arial"/>
          <w:color w:val="222222"/>
          <w:sz w:val="20"/>
          <w:szCs w:val="20"/>
          <w:shd w:val="clear" w:color="auto" w:fill="FFFFFF"/>
        </w:rPr>
        <w:t xml:space="preserve"> </w:t>
      </w:r>
      <w:r w:rsidR="00085ED2" w:rsidRPr="00085ED2">
        <w:rPr>
          <w:rFonts w:asciiTheme="majorHAnsi" w:hAnsiTheme="majorHAnsi" w:cs="Arial"/>
          <w:b/>
          <w:color w:val="222222"/>
          <w:sz w:val="20"/>
          <w:szCs w:val="20"/>
          <w:shd w:val="clear" w:color="auto" w:fill="FFFFFF"/>
        </w:rPr>
        <w:t>Pour info, cette</w:t>
      </w:r>
      <w:r w:rsidR="00085ED2">
        <w:rPr>
          <w:rFonts w:asciiTheme="majorHAnsi" w:hAnsiTheme="majorHAnsi" w:cs="Arial"/>
          <w:b/>
          <w:color w:val="222222"/>
          <w:sz w:val="20"/>
          <w:szCs w:val="20"/>
          <w:shd w:val="clear" w:color="auto" w:fill="FFFFFF"/>
        </w:rPr>
        <w:t xml:space="preserve"> Société est disponible pour vos</w:t>
      </w:r>
      <w:r w:rsidR="00085ED2" w:rsidRPr="00085ED2">
        <w:rPr>
          <w:rFonts w:asciiTheme="majorHAnsi" w:hAnsiTheme="majorHAnsi" w:cs="Arial"/>
          <w:b/>
          <w:color w:val="222222"/>
          <w:sz w:val="20"/>
          <w:szCs w:val="20"/>
          <w:shd w:val="clear" w:color="auto" w:fill="FFFFFF"/>
        </w:rPr>
        <w:t xml:space="preserve"> portes de caves privées</w:t>
      </w:r>
      <w:r w:rsidR="00085ED2">
        <w:rPr>
          <w:rFonts w:asciiTheme="majorHAnsi" w:hAnsiTheme="majorHAnsi" w:cs="Arial"/>
          <w:color w:val="222222"/>
          <w:sz w:val="20"/>
          <w:szCs w:val="20"/>
          <w:shd w:val="clear" w:color="auto" w:fill="FFFFFF"/>
        </w:rPr>
        <w:t>.</w:t>
      </w:r>
    </w:p>
    <w:p w:rsidR="00B9384B" w:rsidRPr="0087718F" w:rsidRDefault="00B9384B" w:rsidP="00B9384B">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p>
    <w:p w:rsidR="0087718F" w:rsidRDefault="0049052C" w:rsidP="0087718F">
      <w:pPr>
        <w:pStyle w:val="ListParagraph"/>
        <w:numPr>
          <w:ilvl w:val="1"/>
          <w:numId w:val="2"/>
        </w:numPr>
        <w:shd w:val="clear" w:color="auto" w:fill="FFFFFF"/>
        <w:spacing w:line="360" w:lineRule="auto"/>
        <w:jc w:val="both"/>
        <w:rPr>
          <w:rFonts w:asciiTheme="majorHAnsi" w:hAnsiTheme="majorHAnsi" w:cs="Arial"/>
          <w:color w:val="222222"/>
          <w:sz w:val="20"/>
          <w:szCs w:val="20"/>
          <w:shd w:val="clear" w:color="auto" w:fill="FFFFFF"/>
        </w:rPr>
      </w:pPr>
      <w:r w:rsidRPr="00E91EC5">
        <w:rPr>
          <w:rFonts w:asciiTheme="majorHAnsi" w:hAnsiTheme="majorHAnsi" w:cs="Arial"/>
          <w:b/>
          <w:color w:val="222222"/>
          <w:sz w:val="20"/>
          <w:szCs w:val="20"/>
          <w:u w:val="single"/>
          <w:shd w:val="clear" w:color="auto" w:fill="FFFFFF"/>
        </w:rPr>
        <w:t>Curage</w:t>
      </w:r>
      <w:r w:rsidR="00216D94">
        <w:rPr>
          <w:rFonts w:asciiTheme="majorHAnsi" w:hAnsiTheme="majorHAnsi" w:cs="Arial"/>
          <w:b/>
          <w:color w:val="222222"/>
          <w:sz w:val="20"/>
          <w:szCs w:val="20"/>
          <w:u w:val="single"/>
          <w:shd w:val="clear" w:color="auto" w:fill="FFFFFF"/>
        </w:rPr>
        <w:t>/Nettoyage</w:t>
      </w:r>
      <w:r w:rsidRPr="00E91EC5">
        <w:rPr>
          <w:rFonts w:asciiTheme="majorHAnsi" w:hAnsiTheme="majorHAnsi" w:cs="Arial"/>
          <w:b/>
          <w:color w:val="222222"/>
          <w:sz w:val="20"/>
          <w:szCs w:val="20"/>
          <w:u w:val="single"/>
          <w:shd w:val="clear" w:color="auto" w:fill="FFFFFF"/>
        </w:rPr>
        <w:t xml:space="preserve"> des canalisations</w:t>
      </w:r>
      <w:r w:rsidRPr="0087718F">
        <w:rPr>
          <w:rFonts w:asciiTheme="majorHAnsi" w:hAnsiTheme="majorHAnsi" w:cs="Arial"/>
          <w:b/>
          <w:color w:val="222222"/>
          <w:sz w:val="20"/>
          <w:szCs w:val="20"/>
          <w:shd w:val="clear" w:color="auto" w:fill="FFFFFF"/>
        </w:rPr>
        <w:t> :</w:t>
      </w:r>
      <w:r w:rsidR="002B5AC8" w:rsidRPr="0087718F">
        <w:rPr>
          <w:rFonts w:asciiTheme="majorHAnsi" w:hAnsiTheme="majorHAnsi" w:cs="Arial"/>
          <w:b/>
          <w:color w:val="222222"/>
          <w:sz w:val="20"/>
          <w:szCs w:val="20"/>
          <w:shd w:val="clear" w:color="auto" w:fill="FFFFFF"/>
        </w:rPr>
        <w:t xml:space="preserve"> </w:t>
      </w:r>
      <w:r w:rsidR="002B5AC8" w:rsidRPr="0087718F">
        <w:rPr>
          <w:rFonts w:asciiTheme="majorHAnsi" w:hAnsiTheme="majorHAnsi" w:cs="Arial"/>
          <w:color w:val="222222"/>
          <w:sz w:val="20"/>
          <w:szCs w:val="20"/>
          <w:shd w:val="clear" w:color="auto" w:fill="FFFFFF"/>
        </w:rPr>
        <w:t>pour prévenir les problèmes d’une éventuelle</w:t>
      </w:r>
      <w:r w:rsidR="002B5AC8" w:rsidRPr="0087718F">
        <w:rPr>
          <w:rFonts w:asciiTheme="majorHAnsi" w:hAnsiTheme="majorHAnsi" w:cs="Arial"/>
          <w:b/>
          <w:color w:val="222222"/>
          <w:sz w:val="20"/>
          <w:szCs w:val="20"/>
          <w:shd w:val="clear" w:color="auto" w:fill="FFFFFF"/>
        </w:rPr>
        <w:t xml:space="preserve"> </w:t>
      </w:r>
      <w:r w:rsidR="000D7924" w:rsidRPr="0087718F">
        <w:rPr>
          <w:rFonts w:asciiTheme="majorHAnsi" w:hAnsiTheme="majorHAnsi" w:cs="Arial"/>
          <w:color w:val="222222"/>
          <w:sz w:val="20"/>
          <w:szCs w:val="20"/>
          <w:shd w:val="clear" w:color="auto" w:fill="FFFFFF"/>
        </w:rPr>
        <w:t>inondation à venir, il a été décidé de procéder à un curage et à une investigation des canalisations. Une partie de ces frais</w:t>
      </w:r>
      <w:r w:rsidR="008525D4" w:rsidRPr="0087718F">
        <w:rPr>
          <w:rFonts w:asciiTheme="majorHAnsi" w:hAnsiTheme="majorHAnsi" w:cs="Arial"/>
          <w:color w:val="222222"/>
          <w:sz w:val="20"/>
          <w:szCs w:val="20"/>
          <w:shd w:val="clear" w:color="auto" w:fill="FFFFFF"/>
        </w:rPr>
        <w:t xml:space="preserve"> (curage)</w:t>
      </w:r>
      <w:r w:rsidR="000D7924" w:rsidRPr="0087718F">
        <w:rPr>
          <w:rFonts w:asciiTheme="majorHAnsi" w:hAnsiTheme="majorHAnsi" w:cs="Arial"/>
          <w:color w:val="222222"/>
          <w:sz w:val="20"/>
          <w:szCs w:val="20"/>
          <w:shd w:val="clear" w:color="auto" w:fill="FFFFFF"/>
        </w:rPr>
        <w:t xml:space="preserve"> est prise en charge par l’assurance, l’invest</w:t>
      </w:r>
      <w:r w:rsidR="008525D4" w:rsidRPr="0087718F">
        <w:rPr>
          <w:rFonts w:asciiTheme="majorHAnsi" w:hAnsiTheme="majorHAnsi" w:cs="Arial"/>
          <w:color w:val="222222"/>
          <w:sz w:val="20"/>
          <w:szCs w:val="20"/>
          <w:shd w:val="clear" w:color="auto" w:fill="FFFFFF"/>
        </w:rPr>
        <w:t xml:space="preserve">igation </w:t>
      </w:r>
      <w:r w:rsidR="00672532">
        <w:rPr>
          <w:rFonts w:asciiTheme="majorHAnsi" w:hAnsiTheme="majorHAnsi" w:cs="Arial"/>
          <w:color w:val="222222"/>
          <w:sz w:val="20"/>
          <w:szCs w:val="20"/>
          <w:shd w:val="clear" w:color="auto" w:fill="FFFFFF"/>
        </w:rPr>
        <w:t xml:space="preserve">reste à nos frais (environ </w:t>
      </w:r>
      <w:r w:rsidR="0047085E">
        <w:rPr>
          <w:rFonts w:asciiTheme="majorHAnsi" w:hAnsiTheme="majorHAnsi" w:cs="Arial"/>
          <w:color w:val="222222"/>
          <w:sz w:val="20"/>
          <w:szCs w:val="20"/>
          <w:shd w:val="clear" w:color="auto" w:fill="FFFFFF"/>
        </w:rPr>
        <w:t>2800</w:t>
      </w:r>
      <w:r w:rsidR="008525D4" w:rsidRPr="0087718F">
        <w:rPr>
          <w:rFonts w:asciiTheme="majorHAnsi" w:hAnsiTheme="majorHAnsi" w:cs="Arial"/>
          <w:color w:val="222222"/>
          <w:sz w:val="20"/>
          <w:szCs w:val="20"/>
        </w:rPr>
        <w:t>€)</w:t>
      </w:r>
      <w:r w:rsidR="008525D4" w:rsidRPr="0087718F">
        <w:rPr>
          <w:rFonts w:asciiTheme="majorHAnsi" w:hAnsiTheme="majorHAnsi" w:cs="Arial"/>
          <w:color w:val="222222"/>
          <w:sz w:val="20"/>
          <w:szCs w:val="20"/>
          <w:shd w:val="clear" w:color="auto" w:fill="FFFFFF"/>
        </w:rPr>
        <w:t xml:space="preserve">. C’est une opération </w:t>
      </w:r>
      <w:r w:rsidR="000D7924" w:rsidRPr="0087718F">
        <w:rPr>
          <w:rFonts w:asciiTheme="majorHAnsi" w:hAnsiTheme="majorHAnsi" w:cs="Arial"/>
          <w:color w:val="222222"/>
          <w:sz w:val="20"/>
          <w:szCs w:val="20"/>
          <w:shd w:val="clear" w:color="auto" w:fill="FFFFFF"/>
        </w:rPr>
        <w:t>importante pour comprendre les failles év</w:t>
      </w:r>
      <w:r w:rsidR="008525D4" w:rsidRPr="0087718F">
        <w:rPr>
          <w:rFonts w:asciiTheme="majorHAnsi" w:hAnsiTheme="majorHAnsi" w:cs="Arial"/>
          <w:color w:val="222222"/>
          <w:sz w:val="20"/>
          <w:szCs w:val="20"/>
          <w:shd w:val="clear" w:color="auto" w:fill="FFFFFF"/>
        </w:rPr>
        <w:t>entuelles et y remédier.</w:t>
      </w:r>
    </w:p>
    <w:p w:rsidR="00B9384B" w:rsidRPr="0087718F" w:rsidRDefault="00B9384B" w:rsidP="00B9384B">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p>
    <w:p w:rsidR="00365509" w:rsidRPr="00B9384B" w:rsidRDefault="0049052C" w:rsidP="0087718F">
      <w:pPr>
        <w:pStyle w:val="ListParagraph"/>
        <w:numPr>
          <w:ilvl w:val="1"/>
          <w:numId w:val="2"/>
        </w:numPr>
        <w:shd w:val="clear" w:color="auto" w:fill="FFFFFF"/>
        <w:spacing w:line="360" w:lineRule="auto"/>
        <w:jc w:val="both"/>
        <w:rPr>
          <w:rFonts w:asciiTheme="majorHAnsi" w:hAnsiTheme="majorHAnsi" w:cs="Arial"/>
          <w:color w:val="222222"/>
          <w:sz w:val="20"/>
          <w:szCs w:val="20"/>
          <w:shd w:val="clear" w:color="auto" w:fill="FFFFFF"/>
        </w:rPr>
      </w:pPr>
      <w:r w:rsidRPr="00E91EC5">
        <w:rPr>
          <w:rFonts w:asciiTheme="majorHAnsi" w:hAnsiTheme="majorHAnsi" w:cs="Arial"/>
          <w:b/>
          <w:color w:val="222222"/>
          <w:sz w:val="20"/>
          <w:szCs w:val="20"/>
          <w:u w:val="single"/>
          <w:shd w:val="clear" w:color="auto" w:fill="FFFFFF"/>
        </w:rPr>
        <w:lastRenderedPageBreak/>
        <w:t>Serrures et clés</w:t>
      </w:r>
      <w:r w:rsidRPr="0087718F">
        <w:rPr>
          <w:rFonts w:asciiTheme="majorHAnsi" w:hAnsiTheme="majorHAnsi" w:cs="Arial"/>
          <w:b/>
          <w:color w:val="222222"/>
          <w:sz w:val="20"/>
          <w:szCs w:val="20"/>
          <w:shd w:val="clear" w:color="auto" w:fill="FFFFFF"/>
        </w:rPr>
        <w:t> :</w:t>
      </w:r>
      <w:r w:rsidRPr="0087718F">
        <w:rPr>
          <w:rFonts w:asciiTheme="majorHAnsi" w:hAnsiTheme="majorHAnsi" w:cs="Arial"/>
          <w:color w:val="222222"/>
          <w:sz w:val="20"/>
          <w:szCs w:val="20"/>
          <w:shd w:val="clear" w:color="auto" w:fill="FFFFFF"/>
        </w:rPr>
        <w:t xml:space="preserve"> </w:t>
      </w:r>
      <w:r w:rsidR="008525D4" w:rsidRPr="0087718F">
        <w:rPr>
          <w:rFonts w:asciiTheme="majorHAnsi" w:hAnsiTheme="majorHAnsi" w:cs="Arial"/>
          <w:color w:val="222222"/>
          <w:sz w:val="20"/>
          <w:szCs w:val="20"/>
          <w:shd w:val="clear" w:color="auto" w:fill="FFFFFF"/>
        </w:rPr>
        <w:t xml:space="preserve">le Conseil syndical a </w:t>
      </w:r>
      <w:r w:rsidR="008525D4" w:rsidRPr="0087718F">
        <w:rPr>
          <w:rFonts w:asciiTheme="majorHAnsi" w:hAnsiTheme="majorHAnsi"/>
          <w:sz w:val="20"/>
          <w:szCs w:val="20"/>
        </w:rPr>
        <w:t>voté</w:t>
      </w:r>
      <w:r w:rsidR="00575682" w:rsidRPr="0087718F">
        <w:rPr>
          <w:rFonts w:asciiTheme="majorHAnsi" w:hAnsiTheme="majorHAnsi"/>
          <w:sz w:val="20"/>
          <w:szCs w:val="20"/>
        </w:rPr>
        <w:t xml:space="preserve"> à l’unanimité pour le changement complet des clés (trop d’anciennes clés se promènent dans la nature, voire sont usées) ; </w:t>
      </w:r>
      <w:r w:rsidR="009E6053" w:rsidRPr="0087718F">
        <w:rPr>
          <w:rFonts w:asciiTheme="majorHAnsi" w:hAnsiTheme="majorHAnsi"/>
          <w:sz w:val="20"/>
          <w:szCs w:val="20"/>
        </w:rPr>
        <w:t>si l’assurance prend</w:t>
      </w:r>
      <w:r w:rsidR="00575682" w:rsidRPr="0087718F">
        <w:rPr>
          <w:rFonts w:asciiTheme="majorHAnsi" w:hAnsiTheme="majorHAnsi"/>
          <w:sz w:val="20"/>
          <w:szCs w:val="20"/>
        </w:rPr>
        <w:t xml:space="preserve"> en compte dans le </w:t>
      </w:r>
      <w:r w:rsidR="009E6053" w:rsidRPr="0087718F">
        <w:rPr>
          <w:rFonts w:asciiTheme="majorHAnsi" w:hAnsiTheme="majorHAnsi"/>
          <w:sz w:val="20"/>
          <w:szCs w:val="20"/>
        </w:rPr>
        <w:t>« </w:t>
      </w:r>
      <w:r w:rsidR="00575682" w:rsidRPr="0087718F">
        <w:rPr>
          <w:rFonts w:asciiTheme="majorHAnsi" w:hAnsiTheme="majorHAnsi"/>
          <w:sz w:val="20"/>
          <w:szCs w:val="20"/>
        </w:rPr>
        <w:t>remboursement inondation</w:t>
      </w:r>
      <w:r w:rsidR="009E6053" w:rsidRPr="0087718F">
        <w:rPr>
          <w:rFonts w:asciiTheme="majorHAnsi" w:hAnsiTheme="majorHAnsi"/>
          <w:sz w:val="20"/>
          <w:szCs w:val="20"/>
        </w:rPr>
        <w:t> »</w:t>
      </w:r>
      <w:r w:rsidR="00575682" w:rsidRPr="0087718F">
        <w:rPr>
          <w:rFonts w:asciiTheme="majorHAnsi" w:hAnsiTheme="majorHAnsi"/>
          <w:sz w:val="20"/>
          <w:szCs w:val="20"/>
        </w:rPr>
        <w:t xml:space="preserve"> les</w:t>
      </w:r>
      <w:r w:rsidR="009E6053" w:rsidRPr="0087718F">
        <w:rPr>
          <w:rFonts w:asciiTheme="majorHAnsi" w:hAnsiTheme="majorHAnsi"/>
          <w:sz w:val="20"/>
          <w:szCs w:val="20"/>
        </w:rPr>
        <w:t xml:space="preserve"> portes et serrures avec 1 clé,</w:t>
      </w:r>
      <w:r w:rsidR="00575682" w:rsidRPr="0087718F">
        <w:rPr>
          <w:rFonts w:asciiTheme="majorHAnsi" w:hAnsiTheme="majorHAnsi"/>
          <w:sz w:val="20"/>
          <w:szCs w:val="20"/>
        </w:rPr>
        <w:t xml:space="preserve"> les autres clés sont à charge de la copropriété</w:t>
      </w:r>
      <w:r w:rsidR="009E6053" w:rsidRPr="0087718F">
        <w:rPr>
          <w:rFonts w:asciiTheme="majorHAnsi" w:hAnsiTheme="majorHAnsi"/>
          <w:sz w:val="20"/>
          <w:szCs w:val="20"/>
        </w:rPr>
        <w:t xml:space="preserve"> : il vous sera demandé combien de clés des passages communs vous souhaitez (environ 40 </w:t>
      </w:r>
      <w:r w:rsidR="009E6053" w:rsidRPr="0087718F">
        <w:rPr>
          <w:rFonts w:asciiTheme="majorHAnsi" w:hAnsiTheme="majorHAnsi" w:cs="Arial"/>
          <w:color w:val="222222"/>
          <w:sz w:val="20"/>
          <w:szCs w:val="20"/>
        </w:rPr>
        <w:t>€ par clé)</w:t>
      </w:r>
      <w:r w:rsidR="00575682" w:rsidRPr="0087718F">
        <w:rPr>
          <w:rFonts w:asciiTheme="majorHAnsi" w:hAnsiTheme="majorHAnsi"/>
          <w:sz w:val="20"/>
          <w:szCs w:val="20"/>
        </w:rPr>
        <w:t>.</w:t>
      </w:r>
    </w:p>
    <w:p w:rsidR="00B9384B" w:rsidRPr="00B9384B" w:rsidRDefault="00B9384B" w:rsidP="00B9384B">
      <w:pPr>
        <w:pStyle w:val="ListParagraph"/>
        <w:rPr>
          <w:rFonts w:asciiTheme="majorHAnsi" w:hAnsiTheme="majorHAnsi" w:cs="Arial"/>
          <w:color w:val="222222"/>
          <w:sz w:val="20"/>
          <w:szCs w:val="20"/>
          <w:shd w:val="clear" w:color="auto" w:fill="FFFFFF"/>
        </w:rPr>
      </w:pPr>
    </w:p>
    <w:p w:rsidR="00B9384B" w:rsidRPr="0087718F" w:rsidRDefault="00B9384B" w:rsidP="00B9384B">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p>
    <w:p w:rsidR="009E6053" w:rsidRPr="0087718F" w:rsidRDefault="0049052C" w:rsidP="00C54AE6">
      <w:pPr>
        <w:pStyle w:val="ListParagraph"/>
        <w:numPr>
          <w:ilvl w:val="1"/>
          <w:numId w:val="2"/>
        </w:numPr>
        <w:shd w:val="clear" w:color="auto" w:fill="FFFFFF"/>
        <w:spacing w:line="360" w:lineRule="auto"/>
        <w:jc w:val="both"/>
        <w:rPr>
          <w:rFonts w:asciiTheme="majorHAnsi" w:hAnsiTheme="majorHAnsi" w:cs="Arial"/>
          <w:color w:val="222222"/>
          <w:sz w:val="20"/>
          <w:szCs w:val="20"/>
          <w:shd w:val="clear" w:color="auto" w:fill="FFFFFF"/>
        </w:rPr>
      </w:pPr>
      <w:r w:rsidRPr="00E91EC5">
        <w:rPr>
          <w:rFonts w:asciiTheme="majorHAnsi" w:hAnsiTheme="majorHAnsi" w:cs="Arial"/>
          <w:b/>
          <w:color w:val="222222"/>
          <w:sz w:val="20"/>
          <w:szCs w:val="20"/>
          <w:u w:val="single"/>
          <w:shd w:val="clear" w:color="auto" w:fill="FFFFFF"/>
        </w:rPr>
        <w:t>Assurance</w:t>
      </w:r>
      <w:r w:rsidR="009E6053" w:rsidRPr="00E91EC5">
        <w:rPr>
          <w:rFonts w:asciiTheme="majorHAnsi" w:hAnsiTheme="majorHAnsi" w:cs="Arial"/>
          <w:b/>
          <w:color w:val="222222"/>
          <w:sz w:val="20"/>
          <w:szCs w:val="20"/>
          <w:u w:val="single"/>
          <w:shd w:val="clear" w:color="auto" w:fill="FFFFFF"/>
        </w:rPr>
        <w:t xml:space="preserve"> </w:t>
      </w:r>
      <w:proofErr w:type="spellStart"/>
      <w:r w:rsidR="009E6053" w:rsidRPr="00E91EC5">
        <w:rPr>
          <w:rFonts w:asciiTheme="majorHAnsi" w:hAnsiTheme="majorHAnsi" w:cs="Arial"/>
          <w:b/>
          <w:color w:val="222222"/>
          <w:sz w:val="20"/>
          <w:szCs w:val="20"/>
          <w:u w:val="single"/>
          <w:shd w:val="clear" w:color="auto" w:fill="FFFFFF"/>
        </w:rPr>
        <w:t>QBE</w:t>
      </w:r>
      <w:proofErr w:type="spellEnd"/>
      <w:r w:rsidRPr="0087718F">
        <w:rPr>
          <w:rFonts w:asciiTheme="majorHAnsi" w:hAnsiTheme="majorHAnsi" w:cs="Arial"/>
          <w:b/>
          <w:color w:val="222222"/>
          <w:sz w:val="20"/>
          <w:szCs w:val="20"/>
          <w:shd w:val="clear" w:color="auto" w:fill="FFFFFF"/>
        </w:rPr>
        <w:t> :</w:t>
      </w:r>
      <w:r w:rsidR="003636F4" w:rsidRPr="0087718F">
        <w:rPr>
          <w:rFonts w:asciiTheme="majorHAnsi" w:hAnsiTheme="majorHAnsi" w:cs="Arial"/>
          <w:b/>
          <w:color w:val="222222"/>
          <w:sz w:val="20"/>
          <w:szCs w:val="20"/>
          <w:shd w:val="clear" w:color="auto" w:fill="FFFFFF"/>
        </w:rPr>
        <w:t xml:space="preserve"> </w:t>
      </w:r>
      <w:r w:rsidR="009E6053" w:rsidRPr="0087718F">
        <w:rPr>
          <w:rFonts w:asciiTheme="majorHAnsi" w:hAnsiTheme="majorHAnsi" w:cs="Arial"/>
          <w:color w:val="222222"/>
          <w:sz w:val="20"/>
          <w:szCs w:val="20"/>
          <w:shd w:val="clear" w:color="auto" w:fill="FFFFFF"/>
        </w:rPr>
        <w:t>l’état des remboursements n’est pas encore fixé, ni réglé par conséquent,</w:t>
      </w:r>
      <w:r w:rsidR="003636F4" w:rsidRPr="0087718F">
        <w:rPr>
          <w:rFonts w:asciiTheme="majorHAnsi" w:hAnsiTheme="majorHAnsi"/>
          <w:sz w:val="20"/>
          <w:szCs w:val="20"/>
        </w:rPr>
        <w:t xml:space="preserve"> parce que les dossiers </w:t>
      </w:r>
      <w:r w:rsidR="009E6053" w:rsidRPr="0087718F">
        <w:rPr>
          <w:rFonts w:asciiTheme="majorHAnsi" w:hAnsiTheme="majorHAnsi"/>
          <w:sz w:val="20"/>
          <w:szCs w:val="20"/>
        </w:rPr>
        <w:t xml:space="preserve">« inondation » </w:t>
      </w:r>
      <w:r w:rsidR="003636F4" w:rsidRPr="0087718F">
        <w:rPr>
          <w:rFonts w:asciiTheme="majorHAnsi" w:hAnsiTheme="majorHAnsi"/>
          <w:sz w:val="20"/>
          <w:szCs w:val="20"/>
        </w:rPr>
        <w:t>sont très nombreux à traiter.</w:t>
      </w:r>
    </w:p>
    <w:p w:rsidR="00587C57" w:rsidRDefault="009E6053" w:rsidP="0087718F">
      <w:pPr>
        <w:pStyle w:val="ListParagraph"/>
        <w:shd w:val="clear" w:color="auto" w:fill="FFFFFF"/>
        <w:spacing w:line="360" w:lineRule="auto"/>
        <w:ind w:left="1440"/>
        <w:jc w:val="both"/>
        <w:rPr>
          <w:rFonts w:asciiTheme="majorHAnsi" w:hAnsiTheme="majorHAnsi"/>
          <w:sz w:val="20"/>
          <w:szCs w:val="20"/>
        </w:rPr>
      </w:pPr>
      <w:r w:rsidRPr="0087718F">
        <w:rPr>
          <w:rFonts w:asciiTheme="majorHAnsi" w:hAnsiTheme="majorHAnsi"/>
          <w:sz w:val="20"/>
          <w:szCs w:val="20"/>
        </w:rPr>
        <w:t>On peut</w:t>
      </w:r>
      <w:r w:rsidR="003636F4" w:rsidRPr="0087718F">
        <w:rPr>
          <w:rFonts w:asciiTheme="majorHAnsi" w:hAnsiTheme="majorHAnsi"/>
          <w:sz w:val="20"/>
          <w:szCs w:val="20"/>
        </w:rPr>
        <w:t xml:space="preserve"> s’attendre à une augmentation de la prime. Chercher à changer d’assureur est inutile : le nouvel assureur demandera le taux de sinistralité sur 3 ans. </w:t>
      </w:r>
    </w:p>
    <w:p w:rsidR="00B9384B" w:rsidRPr="0087718F" w:rsidRDefault="00B9384B" w:rsidP="0087718F">
      <w:pPr>
        <w:pStyle w:val="ListParagraph"/>
        <w:shd w:val="clear" w:color="auto" w:fill="FFFFFF"/>
        <w:spacing w:line="360" w:lineRule="auto"/>
        <w:ind w:left="1440"/>
        <w:jc w:val="both"/>
        <w:rPr>
          <w:rFonts w:asciiTheme="majorHAnsi" w:hAnsiTheme="majorHAnsi"/>
          <w:sz w:val="20"/>
          <w:szCs w:val="20"/>
        </w:rPr>
      </w:pPr>
    </w:p>
    <w:p w:rsidR="00605633" w:rsidRPr="0087718F" w:rsidRDefault="0049052C" w:rsidP="00C54AE6">
      <w:pPr>
        <w:pStyle w:val="ListParagraph"/>
        <w:numPr>
          <w:ilvl w:val="1"/>
          <w:numId w:val="2"/>
        </w:numPr>
        <w:shd w:val="clear" w:color="auto" w:fill="FFFFFF"/>
        <w:spacing w:line="360" w:lineRule="auto"/>
        <w:jc w:val="both"/>
        <w:rPr>
          <w:rFonts w:asciiTheme="majorHAnsi" w:hAnsiTheme="majorHAnsi" w:cs="Arial"/>
          <w:b/>
          <w:color w:val="222222"/>
          <w:sz w:val="20"/>
          <w:szCs w:val="20"/>
          <w:shd w:val="clear" w:color="auto" w:fill="FFFFFF"/>
        </w:rPr>
      </w:pPr>
      <w:r w:rsidRPr="00E91EC5">
        <w:rPr>
          <w:rFonts w:asciiTheme="majorHAnsi" w:hAnsiTheme="majorHAnsi" w:cs="Arial"/>
          <w:b/>
          <w:color w:val="222222"/>
          <w:sz w:val="20"/>
          <w:szCs w:val="20"/>
          <w:u w:val="single"/>
          <w:shd w:val="clear" w:color="auto" w:fill="FFFFFF"/>
        </w:rPr>
        <w:t>Gardiens </w:t>
      </w:r>
      <w:r w:rsidRPr="0087718F">
        <w:rPr>
          <w:rFonts w:asciiTheme="majorHAnsi" w:hAnsiTheme="majorHAnsi" w:cs="Arial"/>
          <w:b/>
          <w:color w:val="222222"/>
          <w:sz w:val="20"/>
          <w:szCs w:val="20"/>
          <w:shd w:val="clear" w:color="auto" w:fill="FFFFFF"/>
        </w:rPr>
        <w:t>:</w:t>
      </w:r>
      <w:r w:rsidR="00605633" w:rsidRPr="0087718F">
        <w:rPr>
          <w:rFonts w:asciiTheme="majorHAnsi" w:hAnsiTheme="majorHAnsi" w:cs="Arial"/>
          <w:b/>
          <w:color w:val="222222"/>
          <w:sz w:val="20"/>
          <w:szCs w:val="20"/>
          <w:shd w:val="clear" w:color="auto" w:fill="FFFFFF"/>
        </w:rPr>
        <w:t xml:space="preserve"> </w:t>
      </w:r>
      <w:r w:rsidR="00C54AE6" w:rsidRPr="0087718F">
        <w:rPr>
          <w:rFonts w:asciiTheme="majorHAnsi" w:hAnsiTheme="majorHAnsi" w:cs="Arial"/>
          <w:color w:val="222222"/>
          <w:sz w:val="20"/>
          <w:szCs w:val="20"/>
          <w:shd w:val="clear" w:color="auto" w:fill="FFFFFF"/>
        </w:rPr>
        <w:t>Franck est en arrêt</w:t>
      </w:r>
      <w:r w:rsidR="00605633" w:rsidRPr="0087718F">
        <w:rPr>
          <w:rFonts w:asciiTheme="majorHAnsi" w:hAnsiTheme="majorHAnsi" w:cs="Arial"/>
          <w:color w:val="222222"/>
          <w:sz w:val="20"/>
          <w:szCs w:val="20"/>
          <w:shd w:val="clear" w:color="auto" w:fill="FFFFFF"/>
        </w:rPr>
        <w:t xml:space="preserve"> de travail jusqu’au 21 octobre</w:t>
      </w:r>
      <w:r w:rsidR="00C80856">
        <w:rPr>
          <w:rFonts w:asciiTheme="majorHAnsi" w:hAnsiTheme="majorHAnsi" w:cs="Arial"/>
          <w:color w:val="222222"/>
          <w:sz w:val="20"/>
          <w:szCs w:val="20"/>
          <w:shd w:val="clear" w:color="auto" w:fill="FFFFFF"/>
        </w:rPr>
        <w:t xml:space="preserve"> avec prolongation</w:t>
      </w:r>
      <w:r w:rsidR="00605633" w:rsidRPr="0087718F">
        <w:rPr>
          <w:rFonts w:asciiTheme="majorHAnsi" w:hAnsiTheme="majorHAnsi" w:cs="Arial"/>
          <w:color w:val="222222"/>
          <w:sz w:val="20"/>
          <w:szCs w:val="20"/>
          <w:shd w:val="clear" w:color="auto" w:fill="FFFFFF"/>
        </w:rPr>
        <w:t xml:space="preserve">, suite à l’opération de sa main. </w:t>
      </w:r>
      <w:r w:rsidR="00C80856">
        <w:rPr>
          <w:rFonts w:asciiTheme="majorHAnsi" w:hAnsiTheme="majorHAnsi" w:cs="Arial"/>
          <w:color w:val="222222"/>
          <w:sz w:val="20"/>
          <w:szCs w:val="20"/>
          <w:shd w:val="clear" w:color="auto" w:fill="FFFFFF"/>
        </w:rPr>
        <w:t>EUROPE PRESTATIONS</w:t>
      </w:r>
      <w:r w:rsidR="00605633" w:rsidRPr="0087718F">
        <w:rPr>
          <w:rFonts w:asciiTheme="majorHAnsi" w:hAnsiTheme="majorHAnsi" w:cs="Arial"/>
          <w:color w:val="222222"/>
          <w:sz w:val="20"/>
          <w:szCs w:val="20"/>
          <w:shd w:val="clear" w:color="auto" w:fill="FFFFFF"/>
        </w:rPr>
        <w:t xml:space="preserve"> a demandé à pouvoir sortir les poubelles le soir car elle n’avait pas de personnel disponible tôt le matin.</w:t>
      </w:r>
    </w:p>
    <w:p w:rsidR="0049052C" w:rsidRDefault="00605633" w:rsidP="0087718F">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r w:rsidRPr="0087718F">
        <w:rPr>
          <w:rFonts w:asciiTheme="majorHAnsi" w:hAnsiTheme="majorHAnsi" w:cs="Arial"/>
          <w:color w:val="222222"/>
          <w:sz w:val="20"/>
          <w:szCs w:val="20"/>
          <w:shd w:val="clear" w:color="auto" w:fill="FFFFFF"/>
        </w:rPr>
        <w:t>Par ailleurs, en compensation des heures supplémentaires que Franck et Nathalie ont assurées pendant l’inondation et ses conséquences, i</w:t>
      </w:r>
      <w:r w:rsidR="009E6053" w:rsidRPr="0087718F">
        <w:rPr>
          <w:rFonts w:asciiTheme="majorHAnsi" w:hAnsiTheme="majorHAnsi" w:cs="Arial"/>
          <w:color w:val="222222"/>
          <w:sz w:val="20"/>
          <w:szCs w:val="20"/>
          <w:shd w:val="clear" w:color="auto" w:fill="FFFFFF"/>
        </w:rPr>
        <w:t>l leur a été accordé de disposer de quelques samedis matins à titre exceptionnel. Un état précis des heures faites et des samedis matins accordés en congé est en train d’être établi par le syndic.</w:t>
      </w:r>
    </w:p>
    <w:p w:rsidR="00B9384B" w:rsidRPr="0087718F" w:rsidRDefault="00B9384B" w:rsidP="0087718F">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p>
    <w:p w:rsidR="00C54AE6" w:rsidRPr="00B73728" w:rsidRDefault="0049052C" w:rsidP="00C54AE6">
      <w:pPr>
        <w:pStyle w:val="ListParagraph"/>
        <w:numPr>
          <w:ilvl w:val="1"/>
          <w:numId w:val="2"/>
        </w:numPr>
        <w:shd w:val="clear" w:color="auto" w:fill="FFFFFF"/>
        <w:spacing w:line="360" w:lineRule="auto"/>
        <w:jc w:val="both"/>
        <w:rPr>
          <w:rFonts w:asciiTheme="majorHAnsi" w:hAnsiTheme="majorHAnsi" w:cs="Arial"/>
          <w:b/>
          <w:color w:val="222222"/>
          <w:sz w:val="20"/>
          <w:szCs w:val="20"/>
          <w:shd w:val="clear" w:color="auto" w:fill="FFFFFF"/>
        </w:rPr>
      </w:pPr>
      <w:r w:rsidRPr="00E91EC5">
        <w:rPr>
          <w:rFonts w:asciiTheme="majorHAnsi" w:hAnsiTheme="majorHAnsi" w:cs="Arial"/>
          <w:b/>
          <w:color w:val="222222"/>
          <w:sz w:val="20"/>
          <w:szCs w:val="20"/>
          <w:u w:val="single"/>
          <w:shd w:val="clear" w:color="auto" w:fill="FFFFFF"/>
        </w:rPr>
        <w:t>Communication entre nous</w:t>
      </w:r>
      <w:r w:rsidRPr="0087718F">
        <w:rPr>
          <w:rFonts w:asciiTheme="majorHAnsi" w:hAnsiTheme="majorHAnsi" w:cs="Arial"/>
          <w:b/>
          <w:color w:val="222222"/>
          <w:sz w:val="20"/>
          <w:szCs w:val="20"/>
          <w:shd w:val="clear" w:color="auto" w:fill="FFFFFF"/>
        </w:rPr>
        <w:t xml:space="preserve"> : </w:t>
      </w:r>
      <w:r w:rsidR="00C54AE6" w:rsidRPr="0087718F">
        <w:rPr>
          <w:rFonts w:asciiTheme="majorHAnsi" w:hAnsiTheme="majorHAnsi" w:cs="Arial"/>
          <w:color w:val="222222"/>
          <w:sz w:val="20"/>
          <w:szCs w:val="20"/>
          <w:shd w:val="clear" w:color="auto" w:fill="FFFFFF"/>
        </w:rPr>
        <w:t xml:space="preserve">l’inondation a au moins eu le mérite de nous permettre de nous connaître mieux entre voisins et a fait surgir l’entraide. Ne perdons pas ce lien. </w:t>
      </w:r>
    </w:p>
    <w:p w:rsidR="00B73728" w:rsidRPr="0087718F" w:rsidRDefault="00B73728" w:rsidP="00B73728">
      <w:pPr>
        <w:pStyle w:val="ListParagraph"/>
        <w:shd w:val="clear" w:color="auto" w:fill="FFFFFF"/>
        <w:spacing w:line="360" w:lineRule="auto"/>
        <w:ind w:left="1440"/>
        <w:jc w:val="both"/>
        <w:rPr>
          <w:rFonts w:asciiTheme="majorHAnsi" w:hAnsiTheme="majorHAnsi" w:cs="Arial"/>
          <w:b/>
          <w:color w:val="222222"/>
          <w:sz w:val="20"/>
          <w:szCs w:val="20"/>
          <w:shd w:val="clear" w:color="auto" w:fill="FFFFFF"/>
        </w:rPr>
      </w:pPr>
    </w:p>
    <w:p w:rsidR="00C54AE6" w:rsidRDefault="00C54AE6" w:rsidP="00C54AE6">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r w:rsidRPr="0087718F">
        <w:rPr>
          <w:rFonts w:asciiTheme="majorHAnsi" w:hAnsiTheme="majorHAnsi" w:cs="Arial"/>
          <w:color w:val="222222"/>
          <w:sz w:val="20"/>
          <w:szCs w:val="20"/>
          <w:shd w:val="clear" w:color="auto" w:fill="FFFFFF"/>
        </w:rPr>
        <w:t>Merci à ceux qui nous signalent les menus problèmes de la résidence afin que nous y remédions au plus vite, notamment pendant que Franck est indisponible.</w:t>
      </w:r>
    </w:p>
    <w:p w:rsidR="00B9384B" w:rsidRPr="0087718F" w:rsidRDefault="00B9384B" w:rsidP="00C54AE6">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p>
    <w:p w:rsidR="00D911C8" w:rsidRPr="0087718F" w:rsidRDefault="00C54AE6" w:rsidP="00C54AE6">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r w:rsidRPr="0087718F">
        <w:rPr>
          <w:rFonts w:asciiTheme="majorHAnsi" w:hAnsiTheme="majorHAnsi" w:cs="Arial"/>
          <w:color w:val="222222"/>
          <w:sz w:val="20"/>
          <w:szCs w:val="20"/>
          <w:shd w:val="clear" w:color="auto" w:fill="FFFFFF"/>
        </w:rPr>
        <w:t>Merci aussi à ceux qui ont des conseils à communiquer : par exemple, mettre du Téflon – plutôt que de l’huile - dans les rails de vos volets pour qu’ils « chantent » moins matin et soir</w:t>
      </w:r>
      <w:r w:rsidR="00D911C8" w:rsidRPr="0087718F">
        <w:rPr>
          <w:rFonts w:asciiTheme="majorHAnsi" w:hAnsiTheme="majorHAnsi" w:cs="Arial"/>
          <w:color w:val="222222"/>
          <w:sz w:val="20"/>
          <w:szCs w:val="20"/>
          <w:shd w:val="clear" w:color="auto" w:fill="FFFFFF"/>
        </w:rPr>
        <w:t>.</w:t>
      </w:r>
    </w:p>
    <w:p w:rsidR="00D41752" w:rsidRPr="00FA677E" w:rsidRDefault="00D911C8" w:rsidP="00FA677E">
      <w:pPr>
        <w:pStyle w:val="ListParagraph"/>
        <w:shd w:val="clear" w:color="auto" w:fill="FFFFFF"/>
        <w:spacing w:line="360" w:lineRule="auto"/>
        <w:ind w:left="1440"/>
        <w:jc w:val="both"/>
        <w:rPr>
          <w:rFonts w:asciiTheme="majorHAnsi" w:hAnsiTheme="majorHAnsi" w:cs="Arial"/>
          <w:color w:val="222222"/>
          <w:sz w:val="20"/>
          <w:szCs w:val="20"/>
          <w:shd w:val="clear" w:color="auto" w:fill="FFFFFF"/>
        </w:rPr>
      </w:pPr>
      <w:r w:rsidRPr="0087718F">
        <w:rPr>
          <w:rFonts w:asciiTheme="majorHAnsi" w:hAnsiTheme="majorHAnsi" w:cs="Arial"/>
          <w:color w:val="222222"/>
          <w:sz w:val="20"/>
          <w:szCs w:val="20"/>
          <w:shd w:val="clear" w:color="auto" w:fill="FFFFFF"/>
        </w:rPr>
        <w:t>N’hésitez pas à fa</w:t>
      </w:r>
      <w:r w:rsidR="007234ED">
        <w:rPr>
          <w:rFonts w:asciiTheme="majorHAnsi" w:hAnsiTheme="majorHAnsi" w:cs="Arial"/>
          <w:color w:val="222222"/>
          <w:sz w:val="20"/>
          <w:szCs w:val="20"/>
          <w:shd w:val="clear" w:color="auto" w:fill="FFFFFF"/>
        </w:rPr>
        <w:t>ire part de vos besoins en aide</w:t>
      </w:r>
      <w:r w:rsidRPr="0087718F">
        <w:rPr>
          <w:rFonts w:asciiTheme="majorHAnsi" w:hAnsiTheme="majorHAnsi" w:cs="Arial"/>
          <w:color w:val="222222"/>
          <w:sz w:val="20"/>
          <w:szCs w:val="20"/>
          <w:shd w:val="clear" w:color="auto" w:fill="FFFFFF"/>
        </w:rPr>
        <w:t xml:space="preserve"> en matériel. </w:t>
      </w:r>
    </w:p>
    <w:p w:rsidR="0087718F" w:rsidRPr="0087718F" w:rsidRDefault="00D911C8" w:rsidP="00B9384B">
      <w:pPr>
        <w:shd w:val="clear" w:color="auto" w:fill="FFFFFF"/>
        <w:spacing w:line="360" w:lineRule="auto"/>
        <w:jc w:val="center"/>
        <w:rPr>
          <w:rFonts w:asciiTheme="majorHAnsi" w:hAnsiTheme="majorHAnsi" w:cs="Arial"/>
          <w:color w:val="222222"/>
          <w:sz w:val="20"/>
          <w:szCs w:val="20"/>
          <w:shd w:val="clear" w:color="auto" w:fill="FFFFFF"/>
        </w:rPr>
      </w:pPr>
      <w:r w:rsidRPr="0087718F">
        <w:rPr>
          <w:rFonts w:asciiTheme="majorHAnsi" w:hAnsiTheme="majorHAnsi" w:cs="Arial"/>
          <w:color w:val="222222"/>
          <w:sz w:val="20"/>
          <w:szCs w:val="20"/>
          <w:shd w:val="clear" w:color="auto" w:fill="FFFFFF"/>
        </w:rPr>
        <w:t>Si possible, communiquez au conseil syndical téléphones portables et/ou adresses mails afin d’assurer une communication rapide en cas de problème.</w:t>
      </w:r>
    </w:p>
    <w:p w:rsidR="00E15FBF" w:rsidRPr="0087718F" w:rsidRDefault="00294220" w:rsidP="00EE1359">
      <w:pPr>
        <w:shd w:val="clear" w:color="auto" w:fill="FFFFFF"/>
        <w:spacing w:line="360" w:lineRule="auto"/>
        <w:jc w:val="center"/>
        <w:rPr>
          <w:rFonts w:asciiTheme="majorHAnsi" w:hAnsiTheme="majorHAnsi" w:cs="Arial"/>
          <w:color w:val="222222"/>
          <w:sz w:val="20"/>
          <w:szCs w:val="20"/>
          <w:shd w:val="clear" w:color="auto" w:fill="FFFFFF"/>
        </w:rPr>
      </w:pPr>
      <w:r w:rsidRPr="0087718F">
        <w:rPr>
          <w:rFonts w:asciiTheme="majorHAnsi" w:hAnsiTheme="majorHAnsi" w:cs="Arial"/>
          <w:b/>
          <w:color w:val="222222"/>
          <w:sz w:val="20"/>
          <w:szCs w:val="20"/>
          <w:shd w:val="clear" w:color="auto" w:fill="FFFFFF"/>
        </w:rPr>
        <w:t>N’oubliez pa</w:t>
      </w:r>
      <w:r w:rsidR="00D911C8" w:rsidRPr="0087718F">
        <w:rPr>
          <w:rFonts w:asciiTheme="majorHAnsi" w:hAnsiTheme="majorHAnsi" w:cs="Arial"/>
          <w:b/>
          <w:color w:val="222222"/>
          <w:sz w:val="20"/>
          <w:szCs w:val="20"/>
          <w:shd w:val="clear" w:color="auto" w:fill="FFFFFF"/>
        </w:rPr>
        <w:t xml:space="preserve">s de consulter </w:t>
      </w:r>
      <w:r w:rsidRPr="0087718F">
        <w:rPr>
          <w:rFonts w:asciiTheme="majorHAnsi" w:eastAsia="Times New Roman" w:hAnsiTheme="majorHAnsi" w:cs="Arial"/>
          <w:b/>
          <w:color w:val="222222"/>
          <w:sz w:val="20"/>
          <w:szCs w:val="20"/>
          <w:lang w:eastAsia="fr-FR"/>
        </w:rPr>
        <w:t>le site Web : </w:t>
      </w:r>
      <w:proofErr w:type="spellStart"/>
      <w:r w:rsidR="00E342FB" w:rsidRPr="0087718F">
        <w:rPr>
          <w:sz w:val="20"/>
          <w:szCs w:val="20"/>
        </w:rPr>
        <w:fldChar w:fldCharType="begin"/>
      </w:r>
      <w:r w:rsidR="00B856D0" w:rsidRPr="0087718F">
        <w:rPr>
          <w:sz w:val="20"/>
          <w:szCs w:val="20"/>
        </w:rPr>
        <w:instrText>HYPERLINK "http://www.lesmarines.org/" \t "_blank"</w:instrText>
      </w:r>
      <w:r w:rsidR="00E342FB" w:rsidRPr="0087718F">
        <w:rPr>
          <w:sz w:val="20"/>
          <w:szCs w:val="20"/>
        </w:rPr>
        <w:fldChar w:fldCharType="separate"/>
      </w:r>
      <w:r w:rsidRPr="0087718F">
        <w:rPr>
          <w:rFonts w:asciiTheme="majorHAnsi" w:eastAsia="Times New Roman" w:hAnsiTheme="majorHAnsi" w:cs="Arial"/>
          <w:b/>
          <w:color w:val="1155CC"/>
          <w:sz w:val="20"/>
          <w:szCs w:val="20"/>
          <w:u w:val="single"/>
          <w:lang w:eastAsia="fr-FR"/>
        </w:rPr>
        <w:t>www.lesmarines.org</w:t>
      </w:r>
      <w:proofErr w:type="spellEnd"/>
      <w:r w:rsidR="00E342FB" w:rsidRPr="0087718F">
        <w:rPr>
          <w:sz w:val="20"/>
          <w:szCs w:val="20"/>
        </w:rPr>
        <w:fldChar w:fldCharType="end"/>
      </w:r>
      <w:r w:rsidRPr="0087718F">
        <w:rPr>
          <w:rFonts w:asciiTheme="majorHAnsi" w:eastAsia="Times New Roman" w:hAnsiTheme="majorHAnsi" w:cs="Arial"/>
          <w:b/>
          <w:color w:val="222222"/>
          <w:sz w:val="20"/>
          <w:szCs w:val="20"/>
          <w:lang w:eastAsia="fr-FR"/>
        </w:rPr>
        <w:t xml:space="preserve">, </w:t>
      </w:r>
      <w:r w:rsidR="00EE1359" w:rsidRPr="0087718F">
        <w:rPr>
          <w:rFonts w:asciiTheme="majorHAnsi" w:eastAsia="Times New Roman" w:hAnsiTheme="majorHAnsi" w:cs="Arial"/>
          <w:b/>
          <w:color w:val="222222"/>
          <w:sz w:val="20"/>
          <w:szCs w:val="20"/>
          <w:lang w:eastAsia="fr-FR"/>
        </w:rPr>
        <w:br/>
      </w:r>
      <w:r w:rsidRPr="0087718F">
        <w:rPr>
          <w:rFonts w:asciiTheme="majorHAnsi" w:eastAsia="Times New Roman" w:hAnsiTheme="majorHAnsi" w:cs="Arial"/>
          <w:b/>
          <w:color w:val="222222"/>
          <w:sz w:val="20"/>
          <w:szCs w:val="20"/>
          <w:lang w:eastAsia="fr-FR"/>
        </w:rPr>
        <w:t>l'e</w:t>
      </w:r>
      <w:r w:rsidR="00D911C8" w:rsidRPr="0087718F">
        <w:rPr>
          <w:rFonts w:asciiTheme="majorHAnsi" w:eastAsia="Times New Roman" w:hAnsiTheme="majorHAnsi" w:cs="Arial"/>
          <w:b/>
          <w:color w:val="222222"/>
          <w:sz w:val="20"/>
          <w:szCs w:val="20"/>
          <w:lang w:eastAsia="fr-FR"/>
        </w:rPr>
        <w:t>-</w:t>
      </w:r>
      <w:r w:rsidRPr="0087718F">
        <w:rPr>
          <w:rFonts w:asciiTheme="majorHAnsi" w:eastAsia="Times New Roman" w:hAnsiTheme="majorHAnsi" w:cs="Arial"/>
          <w:b/>
          <w:color w:val="222222"/>
          <w:sz w:val="20"/>
          <w:szCs w:val="20"/>
          <w:lang w:eastAsia="fr-FR"/>
        </w:rPr>
        <w:t>mail du CS</w:t>
      </w:r>
      <w:r w:rsidR="00FB1F8A" w:rsidRPr="0087718F">
        <w:rPr>
          <w:rFonts w:asciiTheme="majorHAnsi" w:eastAsia="Times New Roman" w:hAnsiTheme="majorHAnsi" w:cs="Arial"/>
          <w:b/>
          <w:color w:val="222222"/>
          <w:sz w:val="20"/>
          <w:szCs w:val="20"/>
          <w:lang w:eastAsia="fr-FR"/>
        </w:rPr>
        <w:t xml:space="preserve"> </w:t>
      </w:r>
      <w:r w:rsidR="0047085E">
        <w:rPr>
          <w:rFonts w:asciiTheme="majorHAnsi" w:eastAsia="Times New Roman" w:hAnsiTheme="majorHAnsi" w:cs="Arial"/>
          <w:b/>
          <w:color w:val="222222"/>
          <w:sz w:val="20"/>
          <w:szCs w:val="20"/>
          <w:lang w:eastAsia="fr-FR"/>
        </w:rPr>
        <w:t xml:space="preserve">: </w:t>
      </w:r>
      <w:hyperlink r:id="rId8" w:tgtFrame="_blank" w:history="1">
        <w:proofErr w:type="spellStart"/>
        <w:r w:rsidRPr="0087718F">
          <w:rPr>
            <w:rFonts w:asciiTheme="majorHAnsi" w:eastAsia="Times New Roman" w:hAnsiTheme="majorHAnsi" w:cs="Arial"/>
            <w:b/>
            <w:color w:val="1155CC"/>
            <w:sz w:val="20"/>
            <w:szCs w:val="20"/>
            <w:u w:val="single"/>
            <w:lang w:eastAsia="fr-FR"/>
          </w:rPr>
          <w:t>conseil.syndical@lesmarines.org</w:t>
        </w:r>
        <w:proofErr w:type="spellEnd"/>
      </w:hyperlink>
    </w:p>
    <w:p w:rsidR="0087718F" w:rsidRDefault="0047085E" w:rsidP="00EE1359">
      <w:pPr>
        <w:pStyle w:val="ListParagraph"/>
        <w:spacing w:line="240" w:lineRule="auto"/>
        <w:jc w:val="center"/>
        <w:rPr>
          <w:rFonts w:asciiTheme="majorHAnsi" w:hAnsiTheme="majorHAnsi" w:cs="Arial"/>
          <w:b/>
          <w:color w:val="222222"/>
          <w:sz w:val="20"/>
          <w:szCs w:val="20"/>
          <w:shd w:val="clear" w:color="auto" w:fill="FFFFFF"/>
        </w:rPr>
      </w:pPr>
      <w:r>
        <w:rPr>
          <w:rFonts w:asciiTheme="majorHAnsi" w:hAnsiTheme="majorHAnsi" w:cs="Arial"/>
          <w:b/>
          <w:color w:val="222222"/>
          <w:sz w:val="20"/>
          <w:szCs w:val="20"/>
          <w:shd w:val="clear" w:color="auto" w:fill="FFFFFF"/>
        </w:rPr>
        <w:t>Sophie Duval</w:t>
      </w:r>
    </w:p>
    <w:p w:rsidR="00D9444E" w:rsidRDefault="00D9444E" w:rsidP="00EE1359">
      <w:pPr>
        <w:pStyle w:val="ListParagraph"/>
        <w:spacing w:line="240" w:lineRule="auto"/>
        <w:jc w:val="center"/>
        <w:rPr>
          <w:rFonts w:asciiTheme="majorHAnsi" w:hAnsiTheme="majorHAnsi" w:cs="Arial"/>
          <w:b/>
          <w:color w:val="222222"/>
          <w:sz w:val="20"/>
          <w:szCs w:val="20"/>
          <w:shd w:val="clear" w:color="auto" w:fill="FFFFFF"/>
        </w:rPr>
      </w:pPr>
    </w:p>
    <w:p w:rsidR="0087718F" w:rsidRDefault="0087718F" w:rsidP="00EE1359">
      <w:pPr>
        <w:pStyle w:val="ListParagraph"/>
        <w:spacing w:line="240" w:lineRule="auto"/>
        <w:jc w:val="center"/>
        <w:rPr>
          <w:rFonts w:asciiTheme="majorHAnsi" w:hAnsiTheme="majorHAnsi" w:cs="Arial"/>
          <w:b/>
          <w:color w:val="222222"/>
          <w:sz w:val="20"/>
          <w:szCs w:val="20"/>
          <w:shd w:val="clear" w:color="auto" w:fill="FFFFFF"/>
        </w:rPr>
      </w:pPr>
      <w:r w:rsidRPr="0087718F">
        <w:rPr>
          <w:rFonts w:asciiTheme="majorHAnsi" w:hAnsiTheme="majorHAnsi" w:cs="Arial"/>
          <w:b/>
          <w:color w:val="222222"/>
          <w:sz w:val="20"/>
          <w:szCs w:val="20"/>
          <w:shd w:val="clear" w:color="auto" w:fill="FFFFFF"/>
        </w:rPr>
        <w:t>Présidente</w:t>
      </w:r>
      <w:r w:rsidR="00E15FBF" w:rsidRPr="0087718F">
        <w:rPr>
          <w:rFonts w:asciiTheme="majorHAnsi" w:hAnsiTheme="majorHAnsi" w:cs="Arial"/>
          <w:b/>
          <w:color w:val="222222"/>
          <w:sz w:val="20"/>
          <w:szCs w:val="20"/>
          <w:shd w:val="clear" w:color="auto" w:fill="FFFFFF"/>
        </w:rPr>
        <w:t xml:space="preserve">, </w:t>
      </w:r>
    </w:p>
    <w:p w:rsidR="00E15FBF" w:rsidRDefault="0087718F" w:rsidP="00EE1359">
      <w:pPr>
        <w:pStyle w:val="ListParagraph"/>
        <w:spacing w:line="240" w:lineRule="auto"/>
        <w:jc w:val="center"/>
        <w:rPr>
          <w:rFonts w:asciiTheme="majorHAnsi" w:hAnsiTheme="majorHAnsi" w:cs="Arial"/>
          <w:b/>
          <w:color w:val="222222"/>
          <w:sz w:val="20"/>
          <w:szCs w:val="20"/>
          <w:shd w:val="clear" w:color="auto" w:fill="FFFFFF"/>
        </w:rPr>
      </w:pPr>
      <w:r w:rsidRPr="0087718F">
        <w:rPr>
          <w:rFonts w:asciiTheme="majorHAnsi" w:hAnsiTheme="majorHAnsi" w:cs="Arial"/>
          <w:b/>
          <w:color w:val="222222"/>
          <w:sz w:val="20"/>
          <w:szCs w:val="20"/>
          <w:shd w:val="clear" w:color="auto" w:fill="FFFFFF"/>
        </w:rPr>
        <w:t>Et</w:t>
      </w:r>
      <w:r w:rsidR="00E15FBF" w:rsidRPr="0087718F">
        <w:rPr>
          <w:rFonts w:asciiTheme="majorHAnsi" w:hAnsiTheme="majorHAnsi" w:cs="Arial"/>
          <w:b/>
          <w:color w:val="222222"/>
          <w:sz w:val="20"/>
          <w:szCs w:val="20"/>
          <w:shd w:val="clear" w:color="auto" w:fill="FFFFFF"/>
        </w:rPr>
        <w:t xml:space="preserve"> les membres du conseil syndical</w:t>
      </w:r>
    </w:p>
    <w:p w:rsidR="0087718F" w:rsidRDefault="0087718F" w:rsidP="00EE1359">
      <w:pPr>
        <w:pStyle w:val="ListParagraph"/>
        <w:spacing w:line="240" w:lineRule="auto"/>
        <w:jc w:val="center"/>
        <w:rPr>
          <w:rFonts w:asciiTheme="majorHAnsi" w:hAnsiTheme="majorHAnsi" w:cs="Arial"/>
          <w:b/>
          <w:color w:val="222222"/>
          <w:sz w:val="20"/>
          <w:szCs w:val="20"/>
          <w:shd w:val="clear" w:color="auto" w:fill="FFFFFF"/>
        </w:rPr>
      </w:pPr>
    </w:p>
    <w:p w:rsidR="0087718F" w:rsidRPr="00FA677E" w:rsidRDefault="0087718F" w:rsidP="00FA677E">
      <w:pPr>
        <w:pStyle w:val="ListParagraph"/>
        <w:spacing w:line="240" w:lineRule="auto"/>
        <w:jc w:val="center"/>
        <w:rPr>
          <w:rFonts w:asciiTheme="majorHAnsi" w:hAnsiTheme="majorHAnsi" w:cs="Arial"/>
          <w:b/>
          <w:color w:val="222222"/>
          <w:sz w:val="20"/>
          <w:szCs w:val="20"/>
          <w:shd w:val="clear" w:color="auto" w:fill="FFFFFF"/>
        </w:rPr>
      </w:pPr>
      <w:r>
        <w:rPr>
          <w:rFonts w:asciiTheme="majorHAnsi" w:hAnsiTheme="majorHAnsi" w:cs="Arial"/>
          <w:b/>
          <w:color w:val="222222"/>
          <w:sz w:val="20"/>
          <w:szCs w:val="20"/>
          <w:shd w:val="clear" w:color="auto" w:fill="FFFFFF"/>
        </w:rPr>
        <w:t>A BIENTOT</w:t>
      </w:r>
    </w:p>
    <w:sectPr w:rsidR="0087718F" w:rsidRPr="00FA677E" w:rsidSect="00894870">
      <w:headerReference w:type="default" r:id="rId9"/>
      <w:footerReference w:type="default" r:id="rId10"/>
      <w:pgSz w:w="11906" w:h="16838"/>
      <w:pgMar w:top="1417" w:right="1417" w:bottom="1417" w:left="1417"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5A" w:rsidRDefault="00630C5A" w:rsidP="00294220">
      <w:pPr>
        <w:spacing w:after="0" w:line="240" w:lineRule="auto"/>
      </w:pPr>
      <w:r>
        <w:separator/>
      </w:r>
    </w:p>
  </w:endnote>
  <w:endnote w:type="continuationSeparator" w:id="0">
    <w:p w:rsidR="00630C5A" w:rsidRDefault="00630C5A" w:rsidP="0029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1B" w:rsidRPr="00FB1F8A" w:rsidRDefault="00630C5A" w:rsidP="00476787">
    <w:pPr>
      <w:pStyle w:val="Footer"/>
      <w:jc w:val="center"/>
      <w:rPr>
        <w:rFonts w:asciiTheme="majorHAnsi" w:hAnsiTheme="majorHAnsi"/>
        <w:sz w:val="20"/>
        <w:szCs w:val="20"/>
      </w:rPr>
    </w:pPr>
    <w:hyperlink r:id="rId1" w:history="1">
      <w:proofErr w:type="spellStart"/>
      <w:r w:rsidR="006E151B" w:rsidRPr="00FB1F8A">
        <w:rPr>
          <w:rStyle w:val="Hyperlink"/>
          <w:rFonts w:asciiTheme="majorHAnsi" w:hAnsiTheme="majorHAnsi"/>
          <w:sz w:val="20"/>
          <w:szCs w:val="20"/>
        </w:rPr>
        <w:t>www.lesmarines.org</w:t>
      </w:r>
      <w:proofErr w:type="spellEnd"/>
    </w:hyperlink>
    <w:r w:rsidR="006E151B" w:rsidRPr="00FB1F8A">
      <w:rPr>
        <w:rFonts w:asciiTheme="majorHAnsi" w:hAnsiTheme="majorHAnsi"/>
        <w:sz w:val="20"/>
        <w:szCs w:val="20"/>
      </w:rPr>
      <w:t xml:space="preserve"> / </w:t>
    </w:r>
    <w:hyperlink r:id="rId2" w:tgtFrame="_blank" w:history="1">
      <w:proofErr w:type="spellStart"/>
      <w:r w:rsidR="006E151B" w:rsidRPr="00FB1F8A">
        <w:rPr>
          <w:rFonts w:asciiTheme="majorHAnsi" w:eastAsia="Times New Roman" w:hAnsiTheme="majorHAnsi" w:cs="Arial"/>
          <w:b/>
          <w:color w:val="1155CC"/>
          <w:sz w:val="20"/>
          <w:szCs w:val="20"/>
          <w:u w:val="single"/>
          <w:lang w:eastAsia="fr-FR"/>
        </w:rPr>
        <w:t>conseil.syndical@lesmarines.org</w:t>
      </w:r>
      <w:proofErr w:type="spellEnd"/>
    </w:hyperlink>
    <w:r w:rsidR="006E151B">
      <w:rPr>
        <w:rFonts w:asciiTheme="majorHAnsi" w:eastAsia="Times New Roman" w:hAnsiTheme="majorHAnsi" w:cs="Arial"/>
        <w:b/>
        <w:color w:val="1155CC"/>
        <w:sz w:val="20"/>
        <w:szCs w:val="20"/>
        <w:lang w:eastAsia="fr-FR"/>
      </w:rPr>
      <w:t xml:space="preserve"> </w:t>
    </w:r>
    <w:r w:rsidR="006E151B" w:rsidRPr="00FB1F8A">
      <w:rPr>
        <w:rFonts w:asciiTheme="majorHAnsi" w:eastAsia="Times New Roman" w:hAnsiTheme="majorHAnsi" w:cs="Arial"/>
        <w:b/>
        <w:color w:val="1155CC"/>
        <w:sz w:val="20"/>
        <w:szCs w:val="20"/>
        <w:lang w:eastAsia="fr-FR"/>
      </w:rPr>
      <w:t xml:space="preserve">/  </w:t>
    </w:r>
    <w:r w:rsidR="006E151B">
      <w:rPr>
        <w:rFonts w:asciiTheme="majorHAnsi" w:hAnsiTheme="majorHAnsi"/>
        <w:sz w:val="20"/>
        <w:szCs w:val="20"/>
      </w:rPr>
      <w:t>lundi 17 octobre</w:t>
    </w:r>
    <w:r w:rsidR="006E151B" w:rsidRPr="00FB1F8A">
      <w:rPr>
        <w:rFonts w:asciiTheme="majorHAnsi" w:hAnsiTheme="majorHAnsi"/>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5A" w:rsidRDefault="00630C5A" w:rsidP="00294220">
      <w:pPr>
        <w:spacing w:after="0" w:line="240" w:lineRule="auto"/>
      </w:pPr>
      <w:r>
        <w:separator/>
      </w:r>
    </w:p>
  </w:footnote>
  <w:footnote w:type="continuationSeparator" w:id="0">
    <w:p w:rsidR="00630C5A" w:rsidRDefault="00630C5A" w:rsidP="00294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71" w:rsidRDefault="00B74E71" w:rsidP="008948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055D"/>
    <w:multiLevelType w:val="hybridMultilevel"/>
    <w:tmpl w:val="BDD8A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496CE6"/>
    <w:multiLevelType w:val="hybridMultilevel"/>
    <w:tmpl w:val="7F2E8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84"/>
    <w:rsid w:val="00085ED2"/>
    <w:rsid w:val="000D7924"/>
    <w:rsid w:val="0017626D"/>
    <w:rsid w:val="001A7820"/>
    <w:rsid w:val="00216D94"/>
    <w:rsid w:val="00294220"/>
    <w:rsid w:val="002B0EBB"/>
    <w:rsid w:val="002B3FDF"/>
    <w:rsid w:val="002B5AC8"/>
    <w:rsid w:val="003636F4"/>
    <w:rsid w:val="00365509"/>
    <w:rsid w:val="003F2AD0"/>
    <w:rsid w:val="0047085E"/>
    <w:rsid w:val="00476787"/>
    <w:rsid w:val="0049052C"/>
    <w:rsid w:val="00575682"/>
    <w:rsid w:val="00587C57"/>
    <w:rsid w:val="005A19A1"/>
    <w:rsid w:val="00605633"/>
    <w:rsid w:val="00630C5A"/>
    <w:rsid w:val="00672532"/>
    <w:rsid w:val="006E151B"/>
    <w:rsid w:val="006E73EA"/>
    <w:rsid w:val="0071089D"/>
    <w:rsid w:val="007234ED"/>
    <w:rsid w:val="007D03A4"/>
    <w:rsid w:val="00806B84"/>
    <w:rsid w:val="00844225"/>
    <w:rsid w:val="008525D4"/>
    <w:rsid w:val="0087718F"/>
    <w:rsid w:val="00894870"/>
    <w:rsid w:val="009029B2"/>
    <w:rsid w:val="009B5683"/>
    <w:rsid w:val="009E6053"/>
    <w:rsid w:val="00A025DF"/>
    <w:rsid w:val="00A838FD"/>
    <w:rsid w:val="00A86080"/>
    <w:rsid w:val="00AF1C35"/>
    <w:rsid w:val="00B266E8"/>
    <w:rsid w:val="00B73728"/>
    <w:rsid w:val="00B74E71"/>
    <w:rsid w:val="00B856D0"/>
    <w:rsid w:val="00B9384B"/>
    <w:rsid w:val="00C54AE6"/>
    <w:rsid w:val="00C65B2A"/>
    <w:rsid w:val="00C80856"/>
    <w:rsid w:val="00CA086D"/>
    <w:rsid w:val="00D41752"/>
    <w:rsid w:val="00D911C8"/>
    <w:rsid w:val="00D9253F"/>
    <w:rsid w:val="00D9444E"/>
    <w:rsid w:val="00DD65C6"/>
    <w:rsid w:val="00DF0563"/>
    <w:rsid w:val="00E15FBF"/>
    <w:rsid w:val="00E342FB"/>
    <w:rsid w:val="00E5449D"/>
    <w:rsid w:val="00E91EC5"/>
    <w:rsid w:val="00EB286A"/>
    <w:rsid w:val="00EE1359"/>
    <w:rsid w:val="00F21307"/>
    <w:rsid w:val="00F356BD"/>
    <w:rsid w:val="00FA677E"/>
    <w:rsid w:val="00FB1F8A"/>
    <w:rsid w:val="00FC39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1C906-9EB9-44A7-BD99-7AAC2E29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84"/>
    <w:pPr>
      <w:ind w:left="720"/>
      <w:contextualSpacing/>
    </w:pPr>
  </w:style>
  <w:style w:type="character" w:customStyle="1" w:styleId="apple-converted-space">
    <w:name w:val="apple-converted-space"/>
    <w:basedOn w:val="DefaultParagraphFont"/>
    <w:rsid w:val="00294220"/>
  </w:style>
  <w:style w:type="character" w:styleId="Hyperlink">
    <w:name w:val="Hyperlink"/>
    <w:basedOn w:val="DefaultParagraphFont"/>
    <w:uiPriority w:val="99"/>
    <w:unhideWhenUsed/>
    <w:rsid w:val="00294220"/>
    <w:rPr>
      <w:color w:val="0000FF"/>
      <w:u w:val="single"/>
    </w:rPr>
  </w:style>
  <w:style w:type="paragraph" w:styleId="Header">
    <w:name w:val="header"/>
    <w:basedOn w:val="Normal"/>
    <w:link w:val="En-tteCar"/>
    <w:uiPriority w:val="99"/>
    <w:unhideWhenUsed/>
    <w:rsid w:val="00294220"/>
    <w:pPr>
      <w:tabs>
        <w:tab w:val="center" w:pos="4536"/>
        <w:tab w:val="right" w:pos="9072"/>
      </w:tabs>
      <w:spacing w:after="0" w:line="240" w:lineRule="auto"/>
    </w:pPr>
  </w:style>
  <w:style w:type="character" w:customStyle="1" w:styleId="En-tteCar">
    <w:name w:val="En-tête Car"/>
    <w:basedOn w:val="DefaultParagraphFont"/>
    <w:link w:val="Header"/>
    <w:uiPriority w:val="99"/>
    <w:rsid w:val="00294220"/>
  </w:style>
  <w:style w:type="paragraph" w:styleId="Footer">
    <w:name w:val="footer"/>
    <w:basedOn w:val="Normal"/>
    <w:link w:val="PieddepageCar"/>
    <w:uiPriority w:val="99"/>
    <w:unhideWhenUsed/>
    <w:rsid w:val="00294220"/>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294220"/>
  </w:style>
  <w:style w:type="paragraph" w:styleId="BalloonText">
    <w:name w:val="Balloon Text"/>
    <w:basedOn w:val="Normal"/>
    <w:link w:val="TextedebullesCar"/>
    <w:uiPriority w:val="99"/>
    <w:semiHidden/>
    <w:unhideWhenUsed/>
    <w:rsid w:val="00294220"/>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294220"/>
    <w:rPr>
      <w:rFonts w:ascii="Tahoma" w:hAnsi="Tahoma" w:cs="Tahoma"/>
      <w:sz w:val="16"/>
      <w:szCs w:val="16"/>
    </w:rPr>
  </w:style>
  <w:style w:type="character" w:customStyle="1" w:styleId="xdb">
    <w:name w:val="_xdb"/>
    <w:basedOn w:val="DefaultParagraphFont"/>
    <w:rsid w:val="00085ED2"/>
  </w:style>
  <w:style w:type="character" w:customStyle="1" w:styleId="xbe">
    <w:name w:val="_xbe"/>
    <w:basedOn w:val="DefaultParagraphFont"/>
    <w:rsid w:val="0008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44039">
      <w:bodyDiv w:val="1"/>
      <w:marLeft w:val="0"/>
      <w:marRight w:val="0"/>
      <w:marTop w:val="0"/>
      <w:marBottom w:val="0"/>
      <w:divBdr>
        <w:top w:val="none" w:sz="0" w:space="0" w:color="auto"/>
        <w:left w:val="none" w:sz="0" w:space="0" w:color="auto"/>
        <w:bottom w:val="none" w:sz="0" w:space="0" w:color="auto"/>
        <w:right w:val="none" w:sz="0" w:space="0" w:color="auto"/>
      </w:divBdr>
      <w:divsChild>
        <w:div w:id="1082415078">
          <w:marLeft w:val="0"/>
          <w:marRight w:val="0"/>
          <w:marTop w:val="0"/>
          <w:marBottom w:val="0"/>
          <w:divBdr>
            <w:top w:val="none" w:sz="0" w:space="0" w:color="auto"/>
            <w:left w:val="none" w:sz="0" w:space="0" w:color="auto"/>
            <w:bottom w:val="none" w:sz="0" w:space="0" w:color="auto"/>
            <w:right w:val="none" w:sz="0" w:space="0" w:color="auto"/>
          </w:divBdr>
          <w:divsChild>
            <w:div w:id="233471096">
              <w:marLeft w:val="0"/>
              <w:marRight w:val="0"/>
              <w:marTop w:val="105"/>
              <w:marBottom w:val="0"/>
              <w:divBdr>
                <w:top w:val="none" w:sz="0" w:space="0" w:color="auto"/>
                <w:left w:val="none" w:sz="0" w:space="0" w:color="auto"/>
                <w:bottom w:val="none" w:sz="0" w:space="0" w:color="auto"/>
                <w:right w:val="none" w:sz="0" w:space="0" w:color="auto"/>
              </w:divBdr>
            </w:div>
          </w:divsChild>
        </w:div>
        <w:div w:id="622343364">
          <w:marLeft w:val="0"/>
          <w:marRight w:val="0"/>
          <w:marTop w:val="0"/>
          <w:marBottom w:val="0"/>
          <w:divBdr>
            <w:top w:val="none" w:sz="0" w:space="0" w:color="auto"/>
            <w:left w:val="none" w:sz="0" w:space="0" w:color="auto"/>
            <w:bottom w:val="none" w:sz="0" w:space="0" w:color="auto"/>
            <w:right w:val="none" w:sz="0" w:space="0" w:color="auto"/>
          </w:divBdr>
          <w:divsChild>
            <w:div w:id="8760888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0163092">
      <w:bodyDiv w:val="1"/>
      <w:marLeft w:val="0"/>
      <w:marRight w:val="0"/>
      <w:marTop w:val="0"/>
      <w:marBottom w:val="0"/>
      <w:divBdr>
        <w:top w:val="none" w:sz="0" w:space="0" w:color="auto"/>
        <w:left w:val="none" w:sz="0" w:space="0" w:color="auto"/>
        <w:bottom w:val="none" w:sz="0" w:space="0" w:color="auto"/>
        <w:right w:val="none" w:sz="0" w:space="0" w:color="auto"/>
      </w:divBdr>
      <w:divsChild>
        <w:div w:id="87118142">
          <w:marLeft w:val="0"/>
          <w:marRight w:val="0"/>
          <w:marTop w:val="0"/>
          <w:marBottom w:val="0"/>
          <w:divBdr>
            <w:top w:val="none" w:sz="0" w:space="0" w:color="auto"/>
            <w:left w:val="none" w:sz="0" w:space="0" w:color="auto"/>
            <w:bottom w:val="none" w:sz="0" w:space="0" w:color="auto"/>
            <w:right w:val="none" w:sz="0" w:space="0" w:color="auto"/>
          </w:divBdr>
        </w:div>
        <w:div w:id="1632174512">
          <w:marLeft w:val="0"/>
          <w:marRight w:val="0"/>
          <w:marTop w:val="0"/>
          <w:marBottom w:val="0"/>
          <w:divBdr>
            <w:top w:val="none" w:sz="0" w:space="0" w:color="auto"/>
            <w:left w:val="none" w:sz="0" w:space="0" w:color="auto"/>
            <w:bottom w:val="none" w:sz="0" w:space="0" w:color="auto"/>
            <w:right w:val="none" w:sz="0" w:space="0" w:color="auto"/>
          </w:divBdr>
        </w:div>
      </w:divsChild>
    </w:div>
    <w:div w:id="1632244901">
      <w:bodyDiv w:val="1"/>
      <w:marLeft w:val="0"/>
      <w:marRight w:val="0"/>
      <w:marTop w:val="0"/>
      <w:marBottom w:val="0"/>
      <w:divBdr>
        <w:top w:val="none" w:sz="0" w:space="0" w:color="auto"/>
        <w:left w:val="none" w:sz="0" w:space="0" w:color="auto"/>
        <w:bottom w:val="none" w:sz="0" w:space="0" w:color="auto"/>
        <w:right w:val="none" w:sz="0" w:space="0" w:color="auto"/>
      </w:divBdr>
      <w:divsChild>
        <w:div w:id="1592466879">
          <w:marLeft w:val="0"/>
          <w:marRight w:val="0"/>
          <w:marTop w:val="0"/>
          <w:marBottom w:val="0"/>
          <w:divBdr>
            <w:top w:val="none" w:sz="0" w:space="0" w:color="auto"/>
            <w:left w:val="none" w:sz="0" w:space="0" w:color="auto"/>
            <w:bottom w:val="none" w:sz="0" w:space="0" w:color="auto"/>
            <w:right w:val="none" w:sz="0" w:space="0" w:color="auto"/>
          </w:divBdr>
        </w:div>
        <w:div w:id="127593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il.syndical@lesmarin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seil.syndical@lesmarines.org" TargetMode="External"/><Relationship Id="rId1" Type="http://schemas.openxmlformats.org/officeDocument/2006/relationships/hyperlink" Target="http://www.lesmarines.org" TargetMode="External"/></Relationships>
</file>

<file path=word/theme/theme1.xml><?xml version="1.0" encoding="utf-8"?>
<a:theme xmlns:a="http://schemas.openxmlformats.org/drawingml/2006/main" name="Thème Off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Duval, Sophie (SABIC Innovative Plastics)</cp:lastModifiedBy>
  <cp:revision>28</cp:revision>
  <dcterms:created xsi:type="dcterms:W3CDTF">2016-10-18T12:40:00Z</dcterms:created>
  <dcterms:modified xsi:type="dcterms:W3CDTF">2016-10-18T13:34:00Z</dcterms:modified>
</cp:coreProperties>
</file>